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年天桥区小学随迁子女入学网上信息采集的通知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一、信息采集对象</w:t>
      </w:r>
    </w:p>
    <w:p>
      <w:pPr>
        <w:spacing w:line="360" w:lineRule="auto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年满6周岁（201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年8月31日〔含〕前出生）的</w:t>
      </w:r>
      <w:r>
        <w:rPr>
          <w:rFonts w:hint="eastAsia" w:ascii="仿宋" w:hAnsi="仿宋" w:eastAsia="仿宋"/>
          <w:sz w:val="32"/>
          <w:szCs w:val="32"/>
          <w:lang w:eastAsia="zh-CN"/>
        </w:rPr>
        <w:t>适龄</w:t>
      </w:r>
      <w:r>
        <w:rPr>
          <w:rFonts w:hint="eastAsia" w:ascii="仿宋" w:hAnsi="仿宋" w:eastAsia="仿宋"/>
          <w:sz w:val="32"/>
          <w:szCs w:val="32"/>
        </w:rPr>
        <w:t>儿童。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二、具体安排</w:t>
      </w:r>
    </w:p>
    <w:p>
      <w:pPr>
        <w:ind w:firstLine="640" w:firstLineChars="200"/>
        <w:rPr>
          <w:rFonts w:ascii="仿宋" w:hAnsi="仿宋" w:eastAsia="仿宋"/>
          <w:color w:val="1D41D5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1.采集时间：随迁子女202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年6月25日到6月30日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2.采集办法：届时请在上午8：30—下午17:00登录官方网站</w:t>
      </w:r>
      <w:r>
        <w:rPr>
          <w:rFonts w:hint="eastAsia" w:ascii="仿宋" w:hAnsi="仿宋" w:eastAsia="仿宋"/>
          <w:color w:val="1D41D5"/>
          <w:sz w:val="32"/>
          <w:szCs w:val="32"/>
        </w:rPr>
        <w:t>www.tqzkzx.com</w:t>
      </w:r>
      <w:r>
        <w:rPr>
          <w:rFonts w:hint="eastAsia" w:ascii="仿宋" w:hAnsi="仿宋" w:eastAsia="仿宋"/>
          <w:sz w:val="32"/>
          <w:szCs w:val="32"/>
        </w:rPr>
        <w:t>， 通过“天桥区义务教育报名系统”入口，注册进入，按要求填写报名信息（建议使用谷歌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Edge或火狐浏览器）。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☆特别说明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1.开展信息采集工作，是为202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年招生工作提供更加准确的数据，与学校实际录取工作无关。监护人应本着实事求是的原则填写相关信息，若因弄虚作假影响了适龄儿童入学，后果自负。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2.政策咨询电话：80998182   </w:t>
      </w:r>
    </w:p>
    <w:p>
      <w:pPr>
        <w:spacing w:line="360" w:lineRule="auto"/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网报技术咨询电话：86030479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80998187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咨询时间：上午8:30-12:00，下午13:30-17:00</w:t>
      </w:r>
    </w:p>
    <w:p>
      <w:pPr>
        <w:widowControl/>
        <w:spacing w:line="480" w:lineRule="atLeas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关于外来务工人员随迁子女入学的相关规定</w:t>
      </w:r>
    </w:p>
    <w:p>
      <w:pPr>
        <w:widowControl/>
        <w:spacing w:line="480" w:lineRule="atLeast"/>
        <w:ind w:firstLine="645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（一）随迁子女入学应具备的基本条件</w:t>
      </w:r>
    </w:p>
    <w:p>
      <w:pPr>
        <w:widowControl/>
        <w:spacing w:line="480" w:lineRule="atLeast"/>
        <w:ind w:firstLine="1302" w:firstLineChars="407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年满六周岁（201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年8月31日</w:t>
      </w:r>
      <w:r>
        <w:rPr>
          <w:rFonts w:hint="eastAsia" w:ascii="仿宋" w:hAnsi="仿宋" w:eastAsia="仿宋"/>
          <w:sz w:val="32"/>
          <w:szCs w:val="32"/>
        </w:rPr>
        <w:t>〔含〕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前出生）。</w:t>
      </w:r>
    </w:p>
    <w:p>
      <w:pPr>
        <w:widowControl/>
        <w:spacing w:line="480" w:lineRule="atLeast"/>
        <w:ind w:firstLine="645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（二）随迁子女入学需要准备的材料</w:t>
      </w:r>
    </w:p>
    <w:p>
      <w:pPr>
        <w:widowControl/>
        <w:spacing w:line="480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随迁子女申请入学，其父母或其他法定监护人须准备身份证明、在济合法稳定从业证明、在天桥区合法稳定居住证明以及其他证明等材料原件及复印件。具体情况如下：</w:t>
      </w:r>
    </w:p>
    <w:p>
      <w:pPr>
        <w:widowControl/>
        <w:spacing w:line="480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（1）身份证明:</w:t>
      </w:r>
    </w:p>
    <w:p>
      <w:pPr>
        <w:widowControl/>
        <w:spacing w:line="480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①原籍户口簿、父母身份证、由公安部门核发的目前在天桥区的天桥居住证（或暂住证）。</w:t>
      </w:r>
    </w:p>
    <w:p>
      <w:pPr>
        <w:widowControl/>
        <w:spacing w:line="480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说明：截至202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年8月31日，随迁子女父母居住证（或暂住证）在济最近至少连续满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年。</w:t>
      </w:r>
    </w:p>
    <w:p>
      <w:pPr>
        <w:widowControl/>
        <w:spacing w:line="480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②居住证（或暂住证）在其他区县的，不在天桥区招生范围内。根据居住证（或暂住证）在天桥区时间长短按照不同分值赋分。</w:t>
      </w:r>
    </w:p>
    <w:p>
      <w:pPr>
        <w:widowControl/>
        <w:spacing w:line="480" w:lineRule="atLeast"/>
        <w:ind w:firstLine="645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③适龄儿童《出生医学证明》（当户口本监护关系不明确时）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（2）在济南市合法稳定从业证明:</w:t>
      </w:r>
    </w:p>
    <w:p>
      <w:pPr>
        <w:widowControl/>
        <w:spacing w:line="480" w:lineRule="atLeast"/>
        <w:ind w:firstLine="645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①在济务工者提供：劳动合同、单位缴纳“五险”或个人缴纳社保的缴费单据；</w:t>
      </w:r>
    </w:p>
    <w:p>
      <w:pPr>
        <w:widowControl/>
        <w:spacing w:line="480" w:lineRule="atLeast"/>
        <w:ind w:firstLine="645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②在济经商者提供：工商营业执照；</w:t>
      </w:r>
    </w:p>
    <w:p>
      <w:pPr>
        <w:widowControl/>
        <w:spacing w:line="480" w:lineRule="atLeast"/>
        <w:ind w:firstLine="645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③其他能够证明有合法稳定就业的材料等（如：从事出租车和货车运营者等）。</w:t>
      </w:r>
    </w:p>
    <w:p>
      <w:pPr>
        <w:widowControl/>
        <w:spacing w:line="480" w:lineRule="atLeast"/>
        <w:ind w:firstLine="645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★对于适龄儿童监护人从事出租车和货车运营者，可提供下列手续：</w:t>
      </w:r>
    </w:p>
    <w:p>
      <w:pPr>
        <w:widowControl/>
        <w:spacing w:line="480" w:lineRule="atLeast"/>
        <w:ind w:firstLine="645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出租运营手续：驾驶证、巡游出租汽车驾驶员证或出租车类别道路运输从业资格证（济南市城市公共客运管理中心）、二代电子资格证（济南市城市公共客运管理中心）、道路运输证（济南市交通运输局）、企业驾驶证明（出租车公司）、务工人员和出租车公司签订的合法用工合同、道路运输经营许可证（济南市交通运输局）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、根据《济南市网络出租车经营服务管理实施细则》网约车运营提供网络（出租）汽车驾驶员证（济南市行政审批局）、网约车（出租）运输证（济南市行政审批局）及平台网络汽车经营许可证（济南市行政审批局）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5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货车运营手续：道路运输经营许可证（济南市交通运输局）、驾驶证（驾驶证要和所开的车辆匹配）、车辆行车证（山东省济南市公安局交通警察支队核发）、道路运输从业资格证（济南市交通运输局）、道路运输证（济南市交通运输局）。</w:t>
      </w:r>
    </w:p>
    <w:p>
      <w:pPr>
        <w:widowControl/>
        <w:spacing w:line="480" w:lineRule="atLeast"/>
        <w:ind w:firstLine="645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（注：4.5吨以下货车2019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日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以后不再办理道路运输经营许可证、道路运输从业资格证和道路运输证）</w:t>
      </w:r>
    </w:p>
    <w:p>
      <w:pPr>
        <w:widowControl/>
        <w:spacing w:line="480" w:lineRule="atLeast"/>
        <w:ind w:firstLine="645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说明：截至202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年8月31日，在济南合法务工最近至少连续满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半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年。</w:t>
      </w:r>
      <w:r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</w:rPr>
        <w:t>超过</w:t>
      </w:r>
      <w:r>
        <w:rPr>
          <w:rFonts w:hint="eastAsia" w:ascii="仿宋_GB2312" w:hAnsi="微软雅黑" w:eastAsia="仿宋_GB2312" w:cs="宋体"/>
          <w:b w:val="0"/>
          <w:bCs w:val="0"/>
          <w:color w:val="000000" w:themeColor="text1"/>
          <w:kern w:val="0"/>
          <w:sz w:val="32"/>
          <w:szCs w:val="32"/>
          <w:lang w:eastAsia="zh-CN"/>
        </w:rPr>
        <w:t>一年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的给予加分。</w:t>
      </w:r>
    </w:p>
    <w:p>
      <w:pPr>
        <w:widowControl/>
        <w:spacing w:line="480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对在济务工者：提供由劳动保障部门备案的劳动合同给予加分；对务工单位在天桥区的给予加分；对单位缴纳“五险”或个人缴纳“社保”给予不同分值赋分。</w:t>
      </w:r>
    </w:p>
    <w:p>
      <w:pPr>
        <w:widowControl/>
        <w:spacing w:line="480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对在济经商者：提供完税证明，营业地点在天桥区的给予加分。</w:t>
      </w:r>
    </w:p>
    <w:p>
      <w:pPr>
        <w:widowControl/>
        <w:spacing w:line="480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（3）在天桥区合法稳定居住证明:</w:t>
      </w:r>
    </w:p>
    <w:p>
      <w:pPr>
        <w:widowControl/>
        <w:spacing w:line="480" w:lineRule="atLeast"/>
        <w:ind w:firstLine="645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房屋产权证明文件、购房合同（含缴费单据）。</w:t>
      </w:r>
    </w:p>
    <w:p>
      <w:pPr>
        <w:widowControl/>
        <w:spacing w:line="480" w:lineRule="atLeast"/>
        <w:ind w:firstLine="645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说明：截至202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年8月31日以前，适龄儿童根据随迁子女父母在天桥区购房或者租房情况，按照房产证、小产权购房合同（含缴费单据）、公租房（廉租房）合同等情况给予不同分值赋分。</w:t>
      </w:r>
    </w:p>
    <w:p>
      <w:pPr>
        <w:widowControl/>
        <w:spacing w:line="480" w:lineRule="atLeast"/>
        <w:ind w:firstLine="645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期房，以在天桥区实际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按照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租房进行赋分。</w:t>
      </w:r>
    </w:p>
    <w:p>
      <w:pPr>
        <w:widowControl/>
        <w:spacing w:line="480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（4）其他证明: 疫苗接种部门开具的《济南市儿童预防接种查验证明》或《济南市儿童预防接种补种通知单》。</w:t>
      </w:r>
    </w:p>
    <w:p>
      <w:pPr>
        <w:widowControl/>
        <w:spacing w:line="480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其中,第（1）、（2）、（3）项目中除《医学出生证明》为适龄儿童与父母关系证明，其余申请材料均应是适龄儿童法定监护人材料。父母双方其中一人为主申请人，另一人为副申请人。基本赋分资格为主申请人各类证件齐全且至少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年（202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月1日至202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8月31日）。主申请人与副申请人赋分之和为总得分。所有按时间长短加分项均设置六年封顶，期限为2022年8月31日上推六年。在招收市民子女后，视各校空余学位，学校按照从高分到低分予以录取。第（4）项证件在随迁子女被录取后提供给录取学校，不属赋分项目。</w:t>
      </w:r>
    </w:p>
    <w:p>
      <w:pPr>
        <w:widowControl/>
        <w:spacing w:line="480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★特别提示：1.202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年随迁子女量化赋分，</w:t>
      </w:r>
      <w:r>
        <w:rPr>
          <w:rFonts w:hint="eastAsia" w:ascii="仿宋" w:hAnsi="仿宋" w:eastAsia="仿宋" w:cs="宋体"/>
          <w:kern w:val="0"/>
          <w:sz w:val="32"/>
          <w:szCs w:val="32"/>
        </w:rPr>
        <w:t>需要提前预约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（包括赋分时间和赋分地点的预约）。 2.随迁子女法定监护人备齐所有证明材料原件及复印件。3.随迁子女法定监护人应当本着实事求是的原则，提供真实可靠的证明材料，并对上述证明材料的真实性、合法性负责，对于弄虚作假，伪造入学条件证明信息的，一经发现，纳入教育系统诚信管理档案，依法依纪追究相应人员责任。</w:t>
      </w:r>
    </w:p>
    <w:p>
      <w:pPr>
        <w:widowControl/>
        <w:spacing w:line="480" w:lineRule="atLeast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★根据山东省教育厅相关文件精神 “确因学位限制无法满足随迁子女入学要求的，要及早告知学生家长并说明原因。随迁子女要求回流出地入学的，流出地要妥善安排”，请无法在我区就读的随迁子女家长做好回户籍所在地上学的准备。</w:t>
      </w:r>
    </w:p>
    <w:p>
      <w:pPr>
        <w:pStyle w:val="15"/>
        <w:numPr>
          <w:ilvl w:val="0"/>
          <w:numId w:val="1"/>
        </w:numPr>
        <w:ind w:firstLine="800" w:firstLineChars="250"/>
        <w:rPr>
          <w:rFonts w:hint="eastAsia" w:ascii="楷体" w:hAnsi="楷体" w:eastAsia="楷体"/>
          <w:b w:val="0"/>
          <w:sz w:val="32"/>
          <w:szCs w:val="32"/>
        </w:rPr>
      </w:pPr>
      <w:r>
        <w:rPr>
          <w:rFonts w:hint="eastAsia" w:ascii="楷体" w:hAnsi="楷体" w:eastAsia="楷体"/>
          <w:b w:val="0"/>
          <w:sz w:val="32"/>
          <w:szCs w:val="32"/>
        </w:rPr>
        <w:t>随迁子女入学报名流程</w:t>
      </w:r>
    </w:p>
    <w:tbl>
      <w:tblPr>
        <w:tblStyle w:val="5"/>
        <w:tblpPr w:leftFromText="180" w:rightFromText="180" w:vertAnchor="text" w:horzAnchor="page" w:tblpX="778" w:tblpY="27"/>
        <w:tblOverlap w:val="never"/>
        <w:tblW w:w="1033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3"/>
        <w:gridCol w:w="2258"/>
        <w:gridCol w:w="708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9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  <w:t>外来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  <w:t>务工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  <w:t>人员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  <w:t>随迁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  <w:t>子女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8"/>
                <w:szCs w:val="28"/>
              </w:rPr>
              <w:t>入学</w:t>
            </w:r>
          </w:p>
        </w:tc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6月25日至6月30日</w:t>
            </w:r>
          </w:p>
        </w:tc>
        <w:tc>
          <w:tcPr>
            <w:tcW w:w="7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" w:firstLineChars="100"/>
              <w:textAlignment w:val="auto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监护人登录天桥区教育和体育局招生官方网站（www.tqzkzx.com）,在网上进行注册并预约。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7月6日至7月15日</w:t>
            </w:r>
          </w:p>
        </w:tc>
        <w:tc>
          <w:tcPr>
            <w:tcW w:w="7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监护人携带证明材料原件和复印件到赋分点现场确认、验证赋分。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7月1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复核终审。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7月19日</w:t>
            </w:r>
          </w:p>
        </w:tc>
        <w:tc>
          <w:tcPr>
            <w:tcW w:w="7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根据学校实际容量，确定随迁子女招生录取分数线。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1" w:hRule="atLeast"/>
        </w:trPr>
        <w:tc>
          <w:tcPr>
            <w:tcW w:w="9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7月20日至7月21日</w:t>
            </w:r>
          </w:p>
        </w:tc>
        <w:tc>
          <w:tcPr>
            <w:tcW w:w="7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公布随迁子女招生录取分数线、各学校空余学位数；达到录取分数线的随迁子女登录天桥区教体局招生官方网站（www.tqzkzx.com）,填报一所有空余学位的学校。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8" w:hRule="atLeast"/>
        </w:trPr>
        <w:tc>
          <w:tcPr>
            <w:tcW w:w="9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7月22日至7月26日</w:t>
            </w:r>
          </w:p>
        </w:tc>
        <w:tc>
          <w:tcPr>
            <w:tcW w:w="7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按照报名情况由高分到低分进行录取。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7月27日</w:t>
            </w:r>
          </w:p>
        </w:tc>
        <w:tc>
          <w:tcPr>
            <w:tcW w:w="7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在网上查询录取结果；公布首次报名后还有空余学位的学校及学位数。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7月28日</w:t>
            </w:r>
          </w:p>
        </w:tc>
        <w:tc>
          <w:tcPr>
            <w:tcW w:w="7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第一批次未被录取的随迁子女，进行第二批次网上填报学校（只能填有空余学位的学校），并注明是否同意调剂。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9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7月29日</w:t>
            </w:r>
          </w:p>
        </w:tc>
        <w:tc>
          <w:tcPr>
            <w:tcW w:w="7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" w:firstLineChars="100"/>
              <w:textAlignment w:val="auto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根据第二批次报名情况，按照从高分到低分录取；仍没有录取且同意调剂的，调剂到有空余学位的学校。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9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7月30日</w:t>
            </w:r>
          </w:p>
        </w:tc>
        <w:tc>
          <w:tcPr>
            <w:tcW w:w="7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" w:firstLineChars="100"/>
              <w:textAlignment w:val="auto"/>
              <w:rPr>
                <w:rFonts w:asci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</w:rPr>
              <w:t>在网上查询录取结果。</w:t>
            </w:r>
          </w:p>
        </w:tc>
      </w:tr>
    </w:tbl>
    <w:p>
      <w:pPr>
        <w:pStyle w:val="15"/>
        <w:numPr>
          <w:ilvl w:val="0"/>
          <w:numId w:val="0"/>
        </w:numPr>
        <w:rPr>
          <w:rFonts w:ascii="黑体" w:hAnsi="宋体" w:eastAsia="黑体"/>
          <w:sz w:val="32"/>
          <w:szCs w:val="32"/>
        </w:rPr>
      </w:pPr>
      <w:r>
        <w:rPr>
          <w:rFonts w:ascii="楷体" w:hAnsi="楷体" w:eastAsia="楷体"/>
          <w:b w:val="0"/>
          <w:sz w:val="32"/>
          <w:szCs w:val="32"/>
        </w:rPr>
        <w:t xml:space="preserve"> </w:t>
      </w:r>
    </w:p>
    <w:p>
      <w:pPr>
        <w:widowControl/>
        <w:spacing w:line="480" w:lineRule="atLeast"/>
        <w:ind w:firstLine="645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★赋分地点：</w:t>
      </w:r>
    </w:p>
    <w:p>
      <w:pPr>
        <w:widowControl/>
        <w:spacing w:line="480" w:lineRule="atLeast"/>
        <w:ind w:firstLine="645"/>
        <w:jc w:val="left"/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</w:pP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天桥区体育馆（堤口路14号）</w:t>
      </w:r>
    </w:p>
    <w:p>
      <w:pPr>
        <w:widowControl/>
        <w:spacing w:line="480" w:lineRule="atLeast"/>
        <w:ind w:firstLine="645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可乘7、12、15、67、85、111、K91、K107、K149（堤口路东口站）下车西行即到；或者乘坐4、5、32、35、84、140、K50、K58、K90、K92、K149（成丰桥站西）下车。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ind w:firstLine="645"/>
        <w:jc w:val="left"/>
        <w:rPr>
          <w:rFonts w:ascii="仿宋_GB2312" w:hAnsi="微软雅黑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天桥区瑞景中学（蓝翔中路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2号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东）</w:t>
      </w:r>
    </w:p>
    <w:p>
      <w:pPr>
        <w:widowControl/>
        <w:spacing w:line="480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可乘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K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143路瑞景小学站下车。</w:t>
      </w:r>
    </w:p>
    <w:p>
      <w:pPr>
        <w:widowControl/>
        <w:spacing w:line="480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★温馨提示：因场地有限，请家长不要驾车前往，不用带适龄儿童，不要重复选点赋分。</w:t>
      </w:r>
    </w:p>
    <w:p>
      <w:pPr>
        <w:widowControl/>
        <w:spacing w:line="48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  ★疫情期间，请家长按照</w:t>
      </w:r>
      <w:r>
        <w:rPr>
          <w:rFonts w:ascii="仿宋_GB2312" w:hAnsi="仿宋_GB2312" w:eastAsia="仿宋_GB2312"/>
          <w:sz w:val="32"/>
        </w:rPr>
        <w:t>省、市疫情防控各项要求，确保生命安全和身体健康</w:t>
      </w:r>
      <w:r>
        <w:rPr>
          <w:rFonts w:hint="eastAsia" w:ascii="仿宋_GB2312" w:hAnsi="仿宋_GB2312" w:eastAsia="仿宋_GB2312"/>
          <w:sz w:val="32"/>
        </w:rPr>
        <w:t>，佩戴口罩进入赋分场地，保</w:t>
      </w:r>
      <w:r>
        <w:rPr>
          <w:rFonts w:hint="eastAsia" w:ascii="仿宋_GB2312" w:hAnsi="仿宋_GB2312" w:eastAsia="仿宋_GB2312"/>
          <w:sz w:val="32"/>
          <w:lang w:eastAsia="zh-CN"/>
        </w:rPr>
        <w:t>持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适当距离，不聚集。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800" w:leftChars="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学校招生咨询电话</w:t>
      </w:r>
    </w:p>
    <w:tbl>
      <w:tblPr>
        <w:tblStyle w:val="5"/>
        <w:tblW w:w="975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261"/>
        <w:gridCol w:w="2808"/>
        <w:gridCol w:w="1731"/>
        <w:gridCol w:w="19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9087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44"/>
                <w:szCs w:val="44"/>
              </w:rPr>
              <w:t>小  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地址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地处位置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济南师范学校附属小学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天桥区工人新村南村中街21号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82637945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济南市制锦市街小学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天桥区铜元局后街12号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81679927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济南市堤口路小学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天桥区矿院路37号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85989757-8007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济南市芙蓉小学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七一路西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侧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18753110602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济南汇才学校</w:t>
            </w:r>
          </w:p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（小学部）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天桥区工人新村南村中街25号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81311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273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济南锦苑学校（小学部）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天桥区凤凰山路1号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85956026转82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济南市明珠小学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天桥区车站街105号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86908071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济南市济洛路小学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济南市天桥区六合里6号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81315718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济南市师范路小学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天桥区毕家洼22号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813113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济南市天桥区实验小学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天桥区济泺路123-1号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81317002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济南市清河实验小学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天桥区西洛河路87号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85892149转8006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济南市天桥区云世界实验小学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天桥区西泺河东路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13325112743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济南市黄台小学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天桥区黄台山庄一号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81265965转603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济南市天桥区泺口实验学校（小学部）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天桥区泺口南村十区273号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67751086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济南汇文实验学校（小学部）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天桥区工人新村北村一街四号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85952372转8006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济南市天成路小学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天桥区南北丹凤街12号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85060316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济南市博文小学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天桥区堤口路153号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86391475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济南市天桥区宝华小学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天桥区宝华街75号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81317116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济南市堤口回民小学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天桥区交校路2号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微软雅黑" w:hAnsi="微软雅黑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1766107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7182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济南市滨河小学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天桥区粟山路10号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67603825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济南市北苑小学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天桥区李家庄1号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85736571-8011</w:t>
            </w:r>
          </w:p>
          <w:p>
            <w:pPr>
              <w:widowControl/>
              <w:spacing w:line="19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85736571-8007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济南市新苑小学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天桥区无影潭东路10号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81315377</w:t>
            </w:r>
          </w:p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81315372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济南市无影山小学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天桥区无影山新村四区131号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5853160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济南市北坦小学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天桥区北坦大街1号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58712207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济南市行知小学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天桥区北坦南街46号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微软雅黑" w:hAnsi="微软雅黑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8177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5978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济南市泉星小学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天桥区济洛路130号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81319606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济南市鹊山小学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天桥区泺口鹊山西村四区654号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88090049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济南市天桥区大庄小学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天桥区大桥镇大庄村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88091124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济南市天桥区晏阳初小学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天桥区大桥镇靳家村222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88086180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济南市天桥区丁屯小学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天桥区大桥镇丁屯村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微软雅黑" w:hAnsi="微软雅黑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4425886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济南市天桥区司佳小学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天桥区大桥镇司家村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1766107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8826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济南市天桥区香王小学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天桥区大桥镇香王店村南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17661078767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济南市天桥区杏元小学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天桥区大桥镇杏元店村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88080636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济南市天桥区东营小学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天桥区大桥镇东营村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88086727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济南市天桥区大吴小学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天桥区大桥镇大吴村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eastAsia="微软雅黑" w:cs="宋体"/>
                <w:kern w:val="0"/>
                <w:sz w:val="18"/>
                <w:szCs w:val="18"/>
              </w:rPr>
              <w:t>66891193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济南市天桥区鹊华小学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天桥区大桥镇马家店村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88096221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济南市天桥区龙湖小学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天桥区大桥镇王家镇村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88099047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济南市天桥区桑梓小学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天桥区桑梓店镇桑梓店村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19953101056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济南市天桥区周闫小学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天桥区桑梓店镇周闫村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88071492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济南市天桥区刘庙小学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天桥区桑梓店镇刘庙村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58712689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济南市天桥区桑梓回民小学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天桥区桑梓店镇老寨村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17661079157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或13969191926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济南市天桥区高王小学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天桥区桑梓店镇高王村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17661079129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济南市天桥区官扎营小学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官扎营后街227号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85923576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9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2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济南市天桥区泺新小学</w:t>
            </w:r>
          </w:p>
        </w:tc>
        <w:tc>
          <w:tcPr>
            <w:tcW w:w="2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泺南一街路8号</w:t>
            </w:r>
          </w:p>
        </w:tc>
        <w:tc>
          <w:tcPr>
            <w:tcW w:w="16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85808761</w:t>
            </w:r>
          </w:p>
        </w:tc>
        <w:tc>
          <w:tcPr>
            <w:tcW w:w="18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9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济南市天桥区汇贤小学</w:t>
            </w:r>
          </w:p>
        </w:tc>
        <w:tc>
          <w:tcPr>
            <w:tcW w:w="2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北马鞍山路27号</w:t>
            </w:r>
          </w:p>
        </w:tc>
        <w:tc>
          <w:tcPr>
            <w:tcW w:w="16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81259372</w:t>
            </w:r>
          </w:p>
        </w:tc>
        <w:tc>
          <w:tcPr>
            <w:tcW w:w="18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9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2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济南市天桥区滨河左岸小学</w:t>
            </w:r>
          </w:p>
        </w:tc>
        <w:tc>
          <w:tcPr>
            <w:tcW w:w="2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徐李路116号</w:t>
            </w:r>
          </w:p>
        </w:tc>
        <w:tc>
          <w:tcPr>
            <w:tcW w:w="16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85893065</w:t>
            </w:r>
          </w:p>
        </w:tc>
        <w:tc>
          <w:tcPr>
            <w:tcW w:w="18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9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2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济南市天桥区枫景小学</w:t>
            </w:r>
          </w:p>
        </w:tc>
        <w:tc>
          <w:tcPr>
            <w:tcW w:w="2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新赵北路33号</w:t>
            </w:r>
          </w:p>
        </w:tc>
        <w:tc>
          <w:tcPr>
            <w:tcW w:w="16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85826591</w:t>
            </w:r>
          </w:p>
        </w:tc>
        <w:tc>
          <w:tcPr>
            <w:tcW w:w="18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9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济南市天桥区兴麓小学</w:t>
            </w:r>
          </w:p>
        </w:tc>
        <w:tc>
          <w:tcPr>
            <w:tcW w:w="2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济南市天桥区蓝翔中路与大魏庄东路交叉处</w:t>
            </w:r>
          </w:p>
        </w:tc>
        <w:tc>
          <w:tcPr>
            <w:tcW w:w="16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85717650</w:t>
            </w:r>
          </w:p>
        </w:tc>
        <w:tc>
          <w:tcPr>
            <w:tcW w:w="18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9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2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济南市天桥区瑞景小学</w:t>
            </w:r>
          </w:p>
        </w:tc>
        <w:tc>
          <w:tcPr>
            <w:tcW w:w="2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蓝翔中路2号</w:t>
            </w:r>
          </w:p>
        </w:tc>
        <w:tc>
          <w:tcPr>
            <w:tcW w:w="16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85896719</w:t>
            </w:r>
          </w:p>
        </w:tc>
        <w:tc>
          <w:tcPr>
            <w:tcW w:w="18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  <w:jc w:val="center"/>
        </w:trPr>
        <w:tc>
          <w:tcPr>
            <w:tcW w:w="9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济南市天桥区锦绣明湖小学</w:t>
            </w:r>
          </w:p>
        </w:tc>
        <w:tc>
          <w:tcPr>
            <w:tcW w:w="2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仁丰前街3号</w:t>
            </w:r>
          </w:p>
        </w:tc>
        <w:tc>
          <w:tcPr>
            <w:tcW w:w="16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85912933</w:t>
            </w:r>
          </w:p>
        </w:tc>
        <w:tc>
          <w:tcPr>
            <w:tcW w:w="18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  <w:jc w:val="center"/>
        </w:trPr>
        <w:tc>
          <w:tcPr>
            <w:tcW w:w="9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21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济南市天桥区京师实验小学</w:t>
            </w:r>
          </w:p>
        </w:tc>
        <w:tc>
          <w:tcPr>
            <w:tcW w:w="26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东宇花园西区东南侧</w:t>
            </w:r>
          </w:p>
        </w:tc>
        <w:tc>
          <w:tcPr>
            <w:tcW w:w="16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85702232</w:t>
            </w:r>
          </w:p>
        </w:tc>
        <w:tc>
          <w:tcPr>
            <w:tcW w:w="18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94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210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济南市天桥区可悦小学</w:t>
            </w:r>
          </w:p>
        </w:tc>
        <w:tc>
          <w:tcPr>
            <w:tcW w:w="261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济南市天桥区小鲁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庄中路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路西</w:t>
            </w:r>
          </w:p>
        </w:tc>
        <w:tc>
          <w:tcPr>
            <w:tcW w:w="161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85826571</w:t>
            </w:r>
          </w:p>
        </w:tc>
        <w:tc>
          <w:tcPr>
            <w:tcW w:w="181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tblCellSpacing w:w="0" w:type="dxa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药山西片区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天桥区药山西路西侧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80998182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ind w:left="800" w:leftChars="0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480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</w:rPr>
        <w:t>中    学</w:t>
      </w:r>
    </w:p>
    <w:tbl>
      <w:tblPr>
        <w:tblStyle w:val="5"/>
        <w:tblpPr w:leftFromText="180" w:rightFromText="180" w:vertAnchor="text" w:horzAnchor="page" w:tblpX="1429" w:tblpY="115"/>
        <w:tblOverlap w:val="never"/>
        <w:tblW w:w="9420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2320"/>
        <w:gridCol w:w="2651"/>
        <w:gridCol w:w="2160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2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地址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地处位置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195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济南第十五中学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天桥区前陈家楼1号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81772398</w:t>
            </w:r>
          </w:p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81772399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济南第十三中学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天桥区镇武街1号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86900291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济南第五十六中学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天桥区无影山中路108号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66720256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济南明湖中学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天桥区北园大街364号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微软雅黑" w:hAnsi="微软雅黑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88966288转8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017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济南博文中学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天桥区堤口路153号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88324692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6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济南汇才学校（中学部）</w:t>
            </w:r>
          </w:p>
        </w:tc>
        <w:tc>
          <w:tcPr>
            <w:tcW w:w="265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天桥区无影山东路2号</w:t>
            </w:r>
          </w:p>
        </w:tc>
        <w:tc>
          <w:tcPr>
            <w:tcW w:w="216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81311382</w:t>
            </w:r>
          </w:p>
        </w:tc>
        <w:tc>
          <w:tcPr>
            <w:tcW w:w="1323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济南汇文实验学校（中学部）</w:t>
            </w:r>
          </w:p>
        </w:tc>
        <w:tc>
          <w:tcPr>
            <w:tcW w:w="26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天桥区工人新村北村一街4号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85952232</w:t>
            </w:r>
          </w:p>
        </w:tc>
        <w:tc>
          <w:tcPr>
            <w:tcW w:w="13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济南市天桥区泺口实验学校（中学部）</w:t>
            </w:r>
          </w:p>
        </w:tc>
        <w:tc>
          <w:tcPr>
            <w:tcW w:w="26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天桥区泺口南村十区273号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67751055</w:t>
            </w:r>
          </w:p>
        </w:tc>
        <w:tc>
          <w:tcPr>
            <w:tcW w:w="13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济南第二十九中学</w:t>
            </w:r>
          </w:p>
        </w:tc>
        <w:tc>
          <w:tcPr>
            <w:tcW w:w="26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天桥区蓝翔中路29号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55815618</w:t>
            </w:r>
          </w:p>
        </w:tc>
        <w:tc>
          <w:tcPr>
            <w:tcW w:w="13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济南锦苑学校（中学部）</w:t>
            </w:r>
          </w:p>
        </w:tc>
        <w:tc>
          <w:tcPr>
            <w:tcW w:w="26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天桥区凤凰山路1号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85956026转8328</w:t>
            </w:r>
          </w:p>
        </w:tc>
        <w:tc>
          <w:tcPr>
            <w:tcW w:w="13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济南第五十二中学</w:t>
            </w:r>
          </w:p>
        </w:tc>
        <w:tc>
          <w:tcPr>
            <w:tcW w:w="26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天桥区桑梓店镇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88076029</w:t>
            </w:r>
          </w:p>
        </w:tc>
        <w:tc>
          <w:tcPr>
            <w:tcW w:w="13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天桥区鹊华中学</w:t>
            </w:r>
          </w:p>
        </w:tc>
        <w:tc>
          <w:tcPr>
            <w:tcW w:w="26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天桥区大桥镇大吴村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17661075288</w:t>
            </w:r>
          </w:p>
        </w:tc>
        <w:tc>
          <w:tcPr>
            <w:tcW w:w="13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天桥区晏阳初中学</w:t>
            </w:r>
          </w:p>
        </w:tc>
        <w:tc>
          <w:tcPr>
            <w:tcW w:w="26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天桥区大桥镇靳家村222号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58530763</w:t>
            </w:r>
          </w:p>
        </w:tc>
        <w:tc>
          <w:tcPr>
            <w:tcW w:w="13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黄河以北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tblCellSpacing w:w="0" w:type="dxa"/>
        </w:trPr>
        <w:tc>
          <w:tcPr>
            <w:tcW w:w="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济南市天桥区宝华中学</w:t>
            </w:r>
          </w:p>
        </w:tc>
        <w:tc>
          <w:tcPr>
            <w:tcW w:w="26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天桥区宝华街16号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85927129</w:t>
            </w:r>
          </w:p>
        </w:tc>
        <w:tc>
          <w:tcPr>
            <w:tcW w:w="13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tblCellSpacing w:w="0" w:type="dxa"/>
        </w:trPr>
        <w:tc>
          <w:tcPr>
            <w:tcW w:w="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天桥区瑞景中学</w:t>
            </w:r>
          </w:p>
        </w:tc>
        <w:tc>
          <w:tcPr>
            <w:tcW w:w="26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瑞景小学东侧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80998182</w:t>
            </w:r>
          </w:p>
        </w:tc>
        <w:tc>
          <w:tcPr>
            <w:tcW w:w="13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  <w:tblCellSpacing w:w="0" w:type="dxa"/>
        </w:trPr>
        <w:tc>
          <w:tcPr>
            <w:tcW w:w="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天桥区云世界中学</w:t>
            </w:r>
          </w:p>
        </w:tc>
        <w:tc>
          <w:tcPr>
            <w:tcW w:w="26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天桥区水屯路北500米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80998182</w:t>
            </w:r>
          </w:p>
        </w:tc>
        <w:tc>
          <w:tcPr>
            <w:tcW w:w="13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黄河以南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tblCellSpacing w:w="0" w:type="dxa"/>
        </w:trPr>
        <w:tc>
          <w:tcPr>
            <w:tcW w:w="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天桥区滨河左岸中学</w:t>
            </w:r>
          </w:p>
        </w:tc>
        <w:tc>
          <w:tcPr>
            <w:tcW w:w="26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徐李路116号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80998182</w:t>
            </w:r>
          </w:p>
        </w:tc>
        <w:tc>
          <w:tcPr>
            <w:tcW w:w="13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黄河以南</w:t>
            </w:r>
          </w:p>
        </w:tc>
      </w:tr>
    </w:tbl>
    <w:p>
      <w:pPr>
        <w:widowControl/>
        <w:spacing w:line="480" w:lineRule="atLeast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B9915"/>
    <w:multiLevelType w:val="singleLevel"/>
    <w:tmpl w:val="ADAB9915"/>
    <w:lvl w:ilvl="0" w:tentative="0">
      <w:start w:val="4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abstractNum w:abstractNumId="1">
    <w:nsid w:val="F0058537"/>
    <w:multiLevelType w:val="singleLevel"/>
    <w:tmpl w:val="F005853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RlNjE1MWE0MTM4YTk2ZGRlYWFlY2ZkOGU2NDAxYmQifQ=="/>
  </w:docVars>
  <w:rsids>
    <w:rsidRoot w:val="00D71118"/>
    <w:rsid w:val="00070E00"/>
    <w:rsid w:val="00074520"/>
    <w:rsid w:val="00085DCD"/>
    <w:rsid w:val="000F6E30"/>
    <w:rsid w:val="00100093"/>
    <w:rsid w:val="001341CB"/>
    <w:rsid w:val="00140146"/>
    <w:rsid w:val="001647FE"/>
    <w:rsid w:val="00220DFE"/>
    <w:rsid w:val="0022168F"/>
    <w:rsid w:val="002421DC"/>
    <w:rsid w:val="00276983"/>
    <w:rsid w:val="002A605E"/>
    <w:rsid w:val="002B32FD"/>
    <w:rsid w:val="002E4BE7"/>
    <w:rsid w:val="002F4437"/>
    <w:rsid w:val="00301D9D"/>
    <w:rsid w:val="00364637"/>
    <w:rsid w:val="0038466E"/>
    <w:rsid w:val="003B7CFD"/>
    <w:rsid w:val="003C1163"/>
    <w:rsid w:val="003C45BA"/>
    <w:rsid w:val="003D728B"/>
    <w:rsid w:val="003E6977"/>
    <w:rsid w:val="003F0B7D"/>
    <w:rsid w:val="00407B50"/>
    <w:rsid w:val="00415779"/>
    <w:rsid w:val="00435FE1"/>
    <w:rsid w:val="00464691"/>
    <w:rsid w:val="00471A1E"/>
    <w:rsid w:val="00487277"/>
    <w:rsid w:val="004939F9"/>
    <w:rsid w:val="004A406B"/>
    <w:rsid w:val="004C2F61"/>
    <w:rsid w:val="004D1B86"/>
    <w:rsid w:val="004F5EF7"/>
    <w:rsid w:val="00582F97"/>
    <w:rsid w:val="005F1EA3"/>
    <w:rsid w:val="00630DB9"/>
    <w:rsid w:val="0063648E"/>
    <w:rsid w:val="00657AE4"/>
    <w:rsid w:val="006625B9"/>
    <w:rsid w:val="00690FE3"/>
    <w:rsid w:val="006D5375"/>
    <w:rsid w:val="006E4D1B"/>
    <w:rsid w:val="00735BE7"/>
    <w:rsid w:val="0074618C"/>
    <w:rsid w:val="007B5C1E"/>
    <w:rsid w:val="007E27AA"/>
    <w:rsid w:val="00842EFD"/>
    <w:rsid w:val="0086190E"/>
    <w:rsid w:val="00872458"/>
    <w:rsid w:val="00875350"/>
    <w:rsid w:val="008843BE"/>
    <w:rsid w:val="008A4F52"/>
    <w:rsid w:val="008B4CFA"/>
    <w:rsid w:val="008E004F"/>
    <w:rsid w:val="008F11F8"/>
    <w:rsid w:val="00922F33"/>
    <w:rsid w:val="00927526"/>
    <w:rsid w:val="00970F29"/>
    <w:rsid w:val="00980889"/>
    <w:rsid w:val="009F7002"/>
    <w:rsid w:val="00A043B6"/>
    <w:rsid w:val="00A26B56"/>
    <w:rsid w:val="00A304B6"/>
    <w:rsid w:val="00A464A6"/>
    <w:rsid w:val="00A70803"/>
    <w:rsid w:val="00A71620"/>
    <w:rsid w:val="00AB55F6"/>
    <w:rsid w:val="00AC4A92"/>
    <w:rsid w:val="00AF1D48"/>
    <w:rsid w:val="00B026C5"/>
    <w:rsid w:val="00B1410D"/>
    <w:rsid w:val="00B24721"/>
    <w:rsid w:val="00B2580B"/>
    <w:rsid w:val="00B42213"/>
    <w:rsid w:val="00B64685"/>
    <w:rsid w:val="00B946A5"/>
    <w:rsid w:val="00BA3744"/>
    <w:rsid w:val="00C23FC7"/>
    <w:rsid w:val="00C43FA4"/>
    <w:rsid w:val="00C546B6"/>
    <w:rsid w:val="00CA237F"/>
    <w:rsid w:val="00D075C5"/>
    <w:rsid w:val="00D46B93"/>
    <w:rsid w:val="00D47A34"/>
    <w:rsid w:val="00D50688"/>
    <w:rsid w:val="00D67E73"/>
    <w:rsid w:val="00D71118"/>
    <w:rsid w:val="00E37507"/>
    <w:rsid w:val="00E40D7B"/>
    <w:rsid w:val="00E443FC"/>
    <w:rsid w:val="00E5356D"/>
    <w:rsid w:val="00E54F22"/>
    <w:rsid w:val="00E82975"/>
    <w:rsid w:val="00EA0169"/>
    <w:rsid w:val="00ED075E"/>
    <w:rsid w:val="00ED0FEB"/>
    <w:rsid w:val="00EE5AB5"/>
    <w:rsid w:val="00EF1F13"/>
    <w:rsid w:val="00EF5C79"/>
    <w:rsid w:val="00F27B35"/>
    <w:rsid w:val="00F635B9"/>
    <w:rsid w:val="00F750CE"/>
    <w:rsid w:val="00FD0EF2"/>
    <w:rsid w:val="00FD5AFD"/>
    <w:rsid w:val="00FF376E"/>
    <w:rsid w:val="043079DA"/>
    <w:rsid w:val="044F60A3"/>
    <w:rsid w:val="065E4C1C"/>
    <w:rsid w:val="07431357"/>
    <w:rsid w:val="09117FF3"/>
    <w:rsid w:val="0A932F61"/>
    <w:rsid w:val="145F04F1"/>
    <w:rsid w:val="15096499"/>
    <w:rsid w:val="1D7E5A58"/>
    <w:rsid w:val="1DA31B29"/>
    <w:rsid w:val="21D267A7"/>
    <w:rsid w:val="2B032DFE"/>
    <w:rsid w:val="2B1C5692"/>
    <w:rsid w:val="2D056D5F"/>
    <w:rsid w:val="2DAC3027"/>
    <w:rsid w:val="340337D1"/>
    <w:rsid w:val="3619454C"/>
    <w:rsid w:val="38502424"/>
    <w:rsid w:val="3F850EA5"/>
    <w:rsid w:val="41862631"/>
    <w:rsid w:val="4A3802B7"/>
    <w:rsid w:val="5165619F"/>
    <w:rsid w:val="567D161C"/>
    <w:rsid w:val="58120549"/>
    <w:rsid w:val="5D64566C"/>
    <w:rsid w:val="61276EC3"/>
    <w:rsid w:val="61C50073"/>
    <w:rsid w:val="66D0307C"/>
    <w:rsid w:val="67262027"/>
    <w:rsid w:val="6E42448E"/>
    <w:rsid w:val="726F61CB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样式2 Char"/>
    <w:link w:val="15"/>
    <w:qFormat/>
    <w:locked/>
    <w:uiPriority w:val="99"/>
    <w:rPr>
      <w:rFonts w:eastAsia="仿宋_GB2312" w:cs="Calibri"/>
      <w:b/>
      <w:bCs/>
      <w:szCs w:val="21"/>
    </w:rPr>
  </w:style>
  <w:style w:type="paragraph" w:customStyle="1" w:styleId="15">
    <w:name w:val="样式2"/>
    <w:link w:val="14"/>
    <w:qFormat/>
    <w:uiPriority w:val="99"/>
    <w:pPr>
      <w:spacing w:line="240" w:lineRule="auto"/>
    </w:pPr>
    <w:rPr>
      <w:rFonts w:eastAsia="仿宋_GB2312" w:cs="Calibri" w:asciiTheme="minorHAnsi" w:hAnsiTheme="minorHAnsi"/>
      <w:b/>
      <w:bCs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4341</Words>
  <Characters>5216</Characters>
  <Lines>39</Lines>
  <Paragraphs>11</Paragraphs>
  <TotalTime>0</TotalTime>
  <ScaleCrop>false</ScaleCrop>
  <LinksUpToDate>false</LinksUpToDate>
  <CharactersWithSpaces>5240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2020-06-11T05:46:00Z</dcterms:created>
  <dc:creator>WSHE</dc:creator>
  <cp:lastModifiedBy>大海甜心</cp:lastModifiedBy>
  <dcterms:modified xsi:type="dcterms:W3CDTF">2022-06-10T05:01:41Z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02834ED2927F49999720902F75B429F1</vt:lpwstr>
  </property>
</Properties>
</file>