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842C">
      <w:pPr>
        <w:spacing w:before="158" w:line="167" w:lineRule="auto"/>
        <w:jc w:val="center"/>
        <w:outlineLvl w:val="0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天桥区卫生健康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</w:rPr>
        <w:t>部门及下属单位综合性涉企收费目录清单</w:t>
      </w:r>
      <w:bookmarkStart w:id="0" w:name="_GoBack"/>
      <w:bookmarkEnd w:id="0"/>
    </w:p>
    <w:tbl>
      <w:tblPr>
        <w:tblStyle w:val="3"/>
        <w:tblW w:w="14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365"/>
        <w:gridCol w:w="1035"/>
        <w:gridCol w:w="885"/>
        <w:gridCol w:w="1335"/>
        <w:gridCol w:w="1005"/>
        <w:gridCol w:w="2055"/>
        <w:gridCol w:w="1035"/>
        <w:gridCol w:w="1215"/>
        <w:gridCol w:w="2683"/>
        <w:gridCol w:w="1022"/>
      </w:tblGrid>
      <w:tr w14:paraId="7338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70" w:type="dxa"/>
            <w:vAlign w:val="center"/>
          </w:tcPr>
          <w:p w14:paraId="6ADD93F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2EAD39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1035" w:type="dxa"/>
            <w:vAlign w:val="center"/>
          </w:tcPr>
          <w:p w14:paraId="2C6555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收费单位名称</w:t>
            </w:r>
          </w:p>
        </w:tc>
        <w:tc>
          <w:tcPr>
            <w:tcW w:w="885" w:type="dxa"/>
            <w:vAlign w:val="center"/>
          </w:tcPr>
          <w:p w14:paraId="1BE5059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335" w:type="dxa"/>
            <w:vAlign w:val="center"/>
          </w:tcPr>
          <w:p w14:paraId="4ADD73E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005" w:type="dxa"/>
            <w:vAlign w:val="center"/>
          </w:tcPr>
          <w:p w14:paraId="7F3F23B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收费性质</w:t>
            </w:r>
          </w:p>
        </w:tc>
        <w:tc>
          <w:tcPr>
            <w:tcW w:w="2055" w:type="dxa"/>
            <w:vAlign w:val="center"/>
          </w:tcPr>
          <w:p w14:paraId="79590B3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服务内容或涉及事项</w:t>
            </w:r>
          </w:p>
        </w:tc>
        <w:tc>
          <w:tcPr>
            <w:tcW w:w="1035" w:type="dxa"/>
            <w:vAlign w:val="center"/>
          </w:tcPr>
          <w:p w14:paraId="4D1B6B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215" w:type="dxa"/>
            <w:vAlign w:val="center"/>
          </w:tcPr>
          <w:p w14:paraId="2BCF2D5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标准制定方式及部门</w:t>
            </w:r>
          </w:p>
        </w:tc>
        <w:tc>
          <w:tcPr>
            <w:tcW w:w="2683" w:type="dxa"/>
            <w:vAlign w:val="center"/>
          </w:tcPr>
          <w:p w14:paraId="2281B3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政策依据</w:t>
            </w:r>
          </w:p>
        </w:tc>
        <w:tc>
          <w:tcPr>
            <w:tcW w:w="1022" w:type="dxa"/>
            <w:vAlign w:val="center"/>
          </w:tcPr>
          <w:p w14:paraId="0BE9437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FB9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70" w:type="dxa"/>
            <w:vAlign w:val="center"/>
          </w:tcPr>
          <w:p w14:paraId="71D00CC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 w14:paraId="28CD4DB8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天桥区卫生健康局</w:t>
            </w:r>
          </w:p>
        </w:tc>
        <w:tc>
          <w:tcPr>
            <w:tcW w:w="1035" w:type="dxa"/>
            <w:vAlign w:val="center"/>
          </w:tcPr>
          <w:p w14:paraId="7B16FFE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天桥区疾病预防控制中心</w:t>
            </w:r>
          </w:p>
        </w:tc>
        <w:tc>
          <w:tcPr>
            <w:tcW w:w="885" w:type="dxa"/>
            <w:vAlign w:val="center"/>
          </w:tcPr>
          <w:p w14:paraId="69342CE2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公益一类事业单位</w:t>
            </w:r>
          </w:p>
        </w:tc>
        <w:tc>
          <w:tcPr>
            <w:tcW w:w="1335" w:type="dxa"/>
            <w:vAlign w:val="center"/>
          </w:tcPr>
          <w:p w14:paraId="7DBF626D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非免疫规划疫苗储存运输费</w:t>
            </w:r>
          </w:p>
        </w:tc>
        <w:tc>
          <w:tcPr>
            <w:tcW w:w="1005" w:type="dxa"/>
            <w:vAlign w:val="center"/>
          </w:tcPr>
          <w:p w14:paraId="3208608C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2055" w:type="dxa"/>
            <w:vAlign w:val="center"/>
          </w:tcPr>
          <w:p w14:paraId="091474DF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县级以上疾病预防控制机构承担非免疫规划疫苗储存运输工作，在接收疫苗生产企业非免疫规划疫苗并验收合格后，可向疫苗生产企业收取非免疫规划疫苗储存运输费。疫苗生产企业直接配送至接种单位的，不得对该企业收取疫苗储存运输费。</w:t>
            </w:r>
          </w:p>
        </w:tc>
        <w:tc>
          <w:tcPr>
            <w:tcW w:w="1035" w:type="dxa"/>
            <w:vAlign w:val="center"/>
          </w:tcPr>
          <w:p w14:paraId="3A47E865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10元/剂次</w:t>
            </w:r>
          </w:p>
        </w:tc>
        <w:tc>
          <w:tcPr>
            <w:tcW w:w="1215" w:type="dxa"/>
            <w:vAlign w:val="center"/>
          </w:tcPr>
          <w:p w14:paraId="1381323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山东省发展和改革委员会、山东省财政厅 </w:t>
            </w:r>
          </w:p>
        </w:tc>
        <w:tc>
          <w:tcPr>
            <w:tcW w:w="2683" w:type="dxa"/>
            <w:vAlign w:val="center"/>
          </w:tcPr>
          <w:p w14:paraId="547CD14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《山东省发展和改革委员会 山东省财政厅关于非免疫规划疫苗预防接种服务费收费标准的批复》（鲁发改价格〔2025〕713号）</w:t>
            </w:r>
          </w:p>
        </w:tc>
        <w:tc>
          <w:tcPr>
            <w:tcW w:w="1022" w:type="dxa"/>
            <w:vAlign w:val="center"/>
          </w:tcPr>
          <w:p w14:paraId="69FDA8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E89069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984" w:right="1502" w:bottom="1814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B891F2F-FFB7-4DCC-8F81-2608CAFEF2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000249-4FFD-4671-90F9-87B9170F48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22FB"/>
    <w:rsid w:val="0C1464BD"/>
    <w:rsid w:val="10A93E63"/>
    <w:rsid w:val="10BE10ED"/>
    <w:rsid w:val="13AC347F"/>
    <w:rsid w:val="164200CB"/>
    <w:rsid w:val="1772678E"/>
    <w:rsid w:val="18090EA0"/>
    <w:rsid w:val="191C4C03"/>
    <w:rsid w:val="24117979"/>
    <w:rsid w:val="2B8C08F1"/>
    <w:rsid w:val="34BF2BBB"/>
    <w:rsid w:val="355D4401"/>
    <w:rsid w:val="365C268B"/>
    <w:rsid w:val="39DA2245"/>
    <w:rsid w:val="413007CA"/>
    <w:rsid w:val="5A5A0B0C"/>
    <w:rsid w:val="5CC44962"/>
    <w:rsid w:val="66D25ECE"/>
    <w:rsid w:val="6DA73C10"/>
    <w:rsid w:val="74BC1D02"/>
    <w:rsid w:val="7AEA7832"/>
    <w:rsid w:val="7B42141C"/>
    <w:rsid w:val="7BA0718C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57c79969-9460-4f1a-bd46-e23ac1751afe</errorID>
      <errorWord>[2025] 713号</errorWord>
      <group>L1_Knowledge</group>
      <groupName>知识性问题</groupName>
      <ability>L2_Knowledge</ability>
      <abilityName>其他知识</abilityName>
      <candidateList>
        <item>〔2025〕713号</item>
      </candidateList>
      <explain>发文字号格式错误。</explain>
      <paraID>547CD144</paraID>
      <start>49</start>
      <end>59</end>
      <status>modified</status>
      <modifiedWord>〔2025〕713号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12f47d-c8eb-493b-ad9f-be997a00d2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314</Characters>
  <Lines>0</Lines>
  <Paragraphs>0</Paragraphs>
  <TotalTime>9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2025-12-25T07:31:00Z</dcterms:created>
  <dc:creator>Administrator</dc:creator>
  <cp:lastModifiedBy>Daniel Star</cp:lastModifiedBy>
  <dcterms:modified xsi:type="dcterms:W3CDTF">2026-01-04T02:28:45Z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eyJoZGlkIjoiMGY1ZDE3Y2MxOTM1OTAyMjZmMmVhYTI3NGZmNjNmMWQiLCJ1c2VySWQiOiI2NzQ5NjYxOTYifQ==</vt:lpwstr>
  </property>
  <property fmtid="{D5CDD505-2E9C-101B-9397-08002B2CF9AE}" pid="4" name="ICV">
    <vt:lpwstr>80566C2E304441DC9A6BC4402754ED01_13</vt:lpwstr>
  </property>
</Properties>
</file>