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金融企业落地资金补助申请表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6"/>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jc w:val="both"/>
              <w:rPr>
                <w:rFonts w:ascii="方正宋三简体" w:hAnsi="宋体" w:eastAsia="方正宋三简体"/>
                <w:color w:val="000000"/>
                <w:sz w:val="21"/>
                <w:szCs w:val="21"/>
              </w:rPr>
            </w:pPr>
            <w:r>
              <w:rPr>
                <w:rFonts w:hint="eastAsia" w:ascii="方正宋三简体" w:hAnsi="宋体" w:eastAsia="方正宋三简体"/>
                <w:color w:val="000000"/>
                <w:sz w:val="21"/>
                <w:szCs w:val="21"/>
              </w:rPr>
              <w:t xml:space="preserve">□法人金融机构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□金融机构分支机构</w:t>
            </w:r>
            <w:r>
              <w:rPr>
                <w:rFonts w:hint="eastAsia" w:ascii="方正宋三简体" w:hAnsi="宋体" w:eastAsia="方正宋三简体"/>
                <w:color w:val="000000"/>
                <w:sz w:val="21"/>
                <w:szCs w:val="21"/>
                <w:lang w:eastAsia="zh-CN"/>
              </w:rPr>
              <w:t>、专营机构</w:t>
            </w:r>
            <w:r>
              <w:rPr>
                <w:rFonts w:hint="eastAsia" w:ascii="方正宋三简体" w:hAnsi="宋体" w:eastAsia="方正宋三简体"/>
                <w:color w:val="000000"/>
                <w:sz w:val="21"/>
                <w:szCs w:val="21"/>
              </w:rPr>
              <w:t>（请注明类型</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w:t>
            </w:r>
          </w:p>
          <w:p>
            <w:pPr>
              <w:adjustRightInd w:val="0"/>
              <w:snapToGrid w:val="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w:t>
            </w:r>
            <w:r>
              <w:rPr>
                <w:rFonts w:hint="eastAsia" w:ascii="方正宋三简体" w:hAnsi="宋体" w:eastAsia="方正宋三简体"/>
                <w:color w:val="000000"/>
                <w:sz w:val="21"/>
                <w:szCs w:val="21"/>
                <w:lang w:val="en-US" w:eastAsia="zh-CN"/>
              </w:rPr>
              <w:t xml:space="preserve">金融控股公司    </w:t>
            </w:r>
            <w:r>
              <w:rPr>
                <w:rFonts w:hint="eastAsia" w:ascii="方正宋三简体" w:hAnsi="宋体" w:eastAsia="方正宋三简体"/>
                <w:color w:val="000000"/>
                <w:sz w:val="21"/>
                <w:szCs w:val="21"/>
              </w:rPr>
              <w:t xml:space="preserve">□地方金融组织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□金融中介服务机构</w:t>
            </w:r>
          </w:p>
          <w:p>
            <w:pPr>
              <w:adjustRightInd w:val="0"/>
              <w:snapToGrid w:val="0"/>
              <w:jc w:val="both"/>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金融许可证或批准设立（登记备案）文号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626" w:hRule="atLeast"/>
          <w:jc w:val="center"/>
        </w:trPr>
        <w:tc>
          <w:tcPr>
            <w:tcW w:w="7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40"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19"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金融企业建（购、租）房补助申请表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6"/>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141"/>
        <w:gridCol w:w="1325"/>
        <w:gridCol w:w="1177"/>
        <w:gridCol w:w="1013"/>
        <w:gridCol w:w="1264"/>
        <w:gridCol w:w="567"/>
        <w:gridCol w:w="1133"/>
        <w:gridCol w:w="122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432"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6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ind w:firstLine="840" w:firstLineChars="40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地方金融组织</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 xml:space="preserve">金融中介服务机构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96"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统一社会信用代码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51" w:hRule="atLeast"/>
          <w:jc w:val="center"/>
        </w:trPr>
        <w:tc>
          <w:tcPr>
            <w:tcW w:w="2376"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67" w:hRule="atLeast"/>
          <w:jc w:val="center"/>
        </w:trPr>
        <w:tc>
          <w:tcPr>
            <w:tcW w:w="1099" w:type="dxa"/>
            <w:vAlign w:val="center"/>
          </w:tcPr>
          <w:p>
            <w:pPr>
              <w:adjustRightInd w:val="0"/>
              <w:snapToGrid w:val="0"/>
              <w:jc w:val="center"/>
              <w:rPr>
                <w:rFonts w:ascii="方正宋三简体" w:eastAsia="方正宋三简体"/>
                <w:b/>
                <w:color w:val="000000"/>
                <w:sz w:val="21"/>
                <w:szCs w:val="21"/>
              </w:rPr>
            </w:pPr>
            <w:r>
              <w:rPr>
                <w:rFonts w:hint="eastAsia" w:ascii="方正宋三简体" w:eastAsia="方正宋三简体"/>
                <w:b/>
                <w:color w:val="000000"/>
                <w:sz w:val="21"/>
                <w:szCs w:val="21"/>
              </w:rPr>
              <w:t>建房补贴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eastAsia="方正宋三简体"/>
                <w:color w:val="000000"/>
                <w:sz w:val="21"/>
                <w:szCs w:val="21"/>
              </w:rPr>
              <w:t>建房成本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 xml:space="preserve">万元   </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67" w:hRule="atLeast"/>
          <w:jc w:val="center"/>
        </w:trPr>
        <w:tc>
          <w:tcPr>
            <w:tcW w:w="1099" w:type="dxa"/>
            <w:vAlign w:val="center"/>
          </w:tcPr>
          <w:p>
            <w:pPr>
              <w:adjustRightInd w:val="0"/>
              <w:snapToGrid w:val="0"/>
              <w:jc w:val="center"/>
              <w:rPr>
                <w:rFonts w:ascii="方正宋三简体" w:hAnsi="宋体" w:eastAsia="方正宋三简体"/>
                <w:color w:val="000000"/>
                <w:sz w:val="21"/>
                <w:szCs w:val="21"/>
              </w:rPr>
            </w:pPr>
          </w:p>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购房补贴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购房价格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  申报补贴金</w:t>
            </w:r>
            <w:r>
              <w:rPr>
                <w:rFonts w:hint="eastAsia" w:ascii="方正宋三简体" w:hAnsi="宋体" w:eastAsia="方正宋三简体"/>
                <w:color w:val="000000"/>
                <w:sz w:val="21"/>
                <w:szCs w:val="21"/>
                <w:lang w:eastAsia="zh-CN"/>
              </w:rPr>
              <w:t>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67" w:hRule="atLeast"/>
          <w:jc w:val="center"/>
        </w:trPr>
        <w:tc>
          <w:tcPr>
            <w:tcW w:w="1099" w:type="dxa"/>
            <w:vAlign w:val="center"/>
          </w:tcPr>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租房补贴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租房面积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单位租金价格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r>
              <w:rPr>
                <w:rFonts w:hint="eastAsia" w:ascii="方正宋三简体" w:eastAsia="方正宋三简体"/>
                <w:bCs/>
                <w:color w:val="000000"/>
                <w:sz w:val="21"/>
                <w:szCs w:val="21"/>
              </w:rPr>
              <w:t>/</w:t>
            </w:r>
            <w:r>
              <w:rPr>
                <w:rFonts w:hint="eastAsia" w:ascii="方正宋三简体" w:hAnsi="宋体" w:eastAsia="方正宋三简体"/>
                <w:color w:val="000000"/>
                <w:sz w:val="21"/>
                <w:szCs w:val="21"/>
              </w:rPr>
              <w:t>天</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年租金金额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□第一年申报补贴金额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□第二年申报补贴金额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□第三年申报补贴金额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注：申请第几年就填报第几年。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90" w:hRule="atLeast"/>
          <w:jc w:val="center"/>
        </w:trPr>
        <w:tc>
          <w:tcPr>
            <w:tcW w:w="10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spacing w:line="36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90"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spacing w:line="360" w:lineRule="exact"/>
              <w:jc w:val="both"/>
              <w:rPr>
                <w:rFonts w:hint="eastAsia" w:ascii="方正宋三简体" w:eastAsia="方正宋三简体"/>
                <w:color w:val="000000"/>
                <w:sz w:val="21"/>
                <w:szCs w:val="21"/>
              </w:rPr>
            </w:pPr>
          </w:p>
          <w:p>
            <w:pPr>
              <w:adjustRightInd w:val="0"/>
              <w:snapToGrid w:val="0"/>
              <w:spacing w:line="360" w:lineRule="exact"/>
              <w:jc w:val="right"/>
              <w:rPr>
                <w:rFonts w:hint="eastAsia"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602"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2"/>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pPr>
      <w:r>
        <w:rPr>
          <w:rFonts w:hint="eastAsia" w:ascii="黑体" w:eastAsia="黑体"/>
          <w:bCs/>
          <w:color w:val="000000"/>
          <w:szCs w:val="32"/>
        </w:rPr>
        <w:br w:type="page"/>
      </w:r>
    </w:p>
    <w:p>
      <w:pPr>
        <w:adjustRightInd w:val="0"/>
        <w:snapToGrid w:val="0"/>
        <w:rPr>
          <w:rFonts w:ascii="黑体" w:eastAsia="黑体"/>
          <w:bCs/>
          <w:color w:val="000000"/>
          <w:szCs w:val="32"/>
        </w:rPr>
      </w:pPr>
    </w:p>
    <w:p>
      <w:pPr>
        <w:pStyle w:val="8"/>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w:t>
      </w:r>
      <w:r>
        <w:rPr>
          <w:rFonts w:hint="eastAsia" w:ascii="仿宋_GB2312" w:hAnsi="Courier New" w:cs="Courier New"/>
          <w:color w:val="000000"/>
          <w:szCs w:val="32"/>
          <w:lang w:val="en-US" w:eastAsia="zh-CN"/>
        </w:rPr>
        <w:t>&lt;</w:t>
      </w:r>
      <w:r>
        <w:rPr>
          <w:rFonts w:hint="eastAsia" w:ascii="仿宋_GB2312" w:hAnsi="Courier New" w:cs="Courier New"/>
          <w:color w:val="000000"/>
          <w:szCs w:val="32"/>
          <w:lang w:eastAsia="zh-CN"/>
        </w:rPr>
        <w:t>济南市建设科创金融改革试验区加快现代金融产业发展若干扶持政策</w:t>
      </w:r>
      <w:r>
        <w:rPr>
          <w:rFonts w:hint="eastAsia" w:ascii="仿宋_GB2312" w:hAnsi="Courier New" w:cs="Courier New"/>
          <w:color w:val="000000"/>
          <w:szCs w:val="32"/>
          <w:lang w:val="en-US" w:eastAsia="zh-CN"/>
        </w:rPr>
        <w:t>&gt;</w:t>
      </w:r>
      <w:r>
        <w:rPr>
          <w:rFonts w:hint="eastAsia" w:ascii="仿宋_GB2312" w:hAnsi="Courier New" w:cs="Courier New"/>
          <w:color w:val="000000"/>
          <w:szCs w:val="32"/>
        </w:rPr>
        <w:t>的通知》（济政</w:t>
      </w:r>
      <w:r>
        <w:rPr>
          <w:rFonts w:hint="eastAsia" w:ascii="仿宋_GB2312" w:hAnsi="Courier New" w:cs="Courier New"/>
          <w:color w:val="000000"/>
          <w:szCs w:val="32"/>
          <w:lang w:eastAsia="zh-CN"/>
        </w:rPr>
        <w:t>字</w:t>
      </w:r>
      <w:r>
        <w:rPr>
          <w:rFonts w:hint="eastAsia" w:ascii="仿宋_GB2312" w:hAnsi="Courier New" w:cs="Courier New"/>
          <w:color w:val="000000"/>
          <w:szCs w:val="32"/>
        </w:rPr>
        <w:t>〔20</w:t>
      </w:r>
      <w:r>
        <w:rPr>
          <w:rFonts w:hint="eastAsia" w:ascii="仿宋_GB2312" w:hAnsi="Courier New" w:cs="Courier New"/>
          <w:color w:val="000000"/>
          <w:szCs w:val="32"/>
          <w:lang w:val="en-US" w:eastAsia="zh-CN"/>
        </w:rPr>
        <w:t>23</w:t>
      </w:r>
      <w:r>
        <w:rPr>
          <w:rFonts w:hint="eastAsia" w:ascii="仿宋_GB2312" w:hAnsi="Courier New" w:cs="Courier New"/>
          <w:color w:val="000000"/>
          <w:szCs w:val="32"/>
        </w:rPr>
        <w:t>〕</w:t>
      </w:r>
      <w:r>
        <w:rPr>
          <w:rFonts w:hint="eastAsia" w:ascii="仿宋_GB2312" w:hAnsi="Courier New" w:cs="Courier New"/>
          <w:color w:val="000000"/>
          <w:szCs w:val="32"/>
          <w:lang w:val="en-US" w:eastAsia="zh-CN"/>
        </w:rPr>
        <w:t>44</w:t>
      </w:r>
      <w:r>
        <w:rPr>
          <w:rFonts w:hint="eastAsia" w:ascii="仿宋_GB2312" w:hAnsi="Courier New" w:cs="Courier New"/>
          <w:color w:val="000000"/>
          <w:szCs w:val="32"/>
        </w:rPr>
        <w:t>号）和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bookmarkStart w:id="0" w:name="_GoBack"/>
      <w:bookmarkEnd w:id="0"/>
      <w:r>
        <w:rPr>
          <w:rFonts w:hint="eastAsia" w:ascii="仿宋_GB2312"/>
          <w:color w:val="000000"/>
          <w:szCs w:val="32"/>
        </w:rPr>
        <w:t>的规定申请补助资金。我单位郑重承诺，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10年内持续在济南市进行经营活动。如确须迁离、退出经营或减少用以申报此次申报政策资金的实缴注册资本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3A302B"/>
    <w:rsid w:val="004C0367"/>
    <w:rsid w:val="00514E2D"/>
    <w:rsid w:val="0080259D"/>
    <w:rsid w:val="00937DA4"/>
    <w:rsid w:val="0097438B"/>
    <w:rsid w:val="00BE3752"/>
    <w:rsid w:val="00C1394E"/>
    <w:rsid w:val="00E23F72"/>
    <w:rsid w:val="00F87069"/>
    <w:rsid w:val="07586434"/>
    <w:rsid w:val="0E6802E9"/>
    <w:rsid w:val="264371F1"/>
    <w:rsid w:val="292D14F8"/>
    <w:rsid w:val="52BF1319"/>
    <w:rsid w:val="7DD7638B"/>
    <w:rsid w:val="CFEEE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Times New Roman"/>
      <w:snapToGrid/>
      <w:kern w:val="2"/>
      <w:sz w:val="21"/>
      <w:szCs w:val="21"/>
    </w:rPr>
  </w:style>
  <w:style w:type="paragraph" w:styleId="3">
    <w:name w:val="Body Text"/>
    <w:basedOn w:val="1"/>
    <w:next w:val="1"/>
    <w:qFormat/>
    <w:uiPriority w:val="1"/>
    <w:rPr>
      <w:rFonts w:ascii="宋体" w:hAnsi="宋体" w:eastAsia="宋体" w:cs="宋体"/>
      <w:sz w:val="32"/>
      <w:szCs w:val="32"/>
      <w:lang w:val="en-US" w:eastAsia="zh-CN" w:bidi="ar-SA"/>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 w:type="character" w:customStyle="1" w:styleId="9">
    <w:name w:val="页眉 Char"/>
    <w:basedOn w:val="7"/>
    <w:link w:val="5"/>
    <w:qFormat/>
    <w:uiPriority w:val="0"/>
    <w:rPr>
      <w:rFonts w:ascii="Times New Roman" w:hAnsi="Times New Roman" w:eastAsia="仿宋_GB2312" w:cs="Times New Roman"/>
      <w:snapToGrid w:val="0"/>
      <w:sz w:val="18"/>
      <w:szCs w:val="18"/>
    </w:rPr>
  </w:style>
  <w:style w:type="character" w:customStyle="1" w:styleId="10">
    <w:name w:val="页脚 Char"/>
    <w:basedOn w:val="7"/>
    <w:link w:val="4"/>
    <w:qFormat/>
    <w:uiPriority w:val="0"/>
    <w:rPr>
      <w:rFonts w:ascii="Times New Roman" w:hAnsi="Times New Roman" w:eastAsia="仿宋_GB2312" w:cs="Times New Roman"/>
      <w:snapToGrid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220</Words>
  <Characters>1255</Characters>
  <Lines>10</Lines>
  <Paragraphs>2</Paragraphs>
  <TotalTime>0</TotalTime>
  <ScaleCrop>false</ScaleCrop>
  <LinksUpToDate>false</LinksUpToDate>
  <CharactersWithSpaces>1473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2022-11-29T19:18:00Z</dcterms:created>
  <dc:creator>Lenovo</dc:creator>
  <cp:lastModifiedBy>Yilia祎</cp:lastModifiedBy>
  <dcterms:modified xsi:type="dcterms:W3CDTF">2023-12-04T18:32:58Z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