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DA" w:rsidRPr="002B38DA" w:rsidRDefault="002B38DA" w:rsidP="002B38DA">
      <w:pPr>
        <w:widowControl/>
        <w:shd w:val="clear" w:color="auto" w:fill="FFFFFF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 w:rsidRPr="002B38DA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附件</w:t>
      </w:r>
      <w:r w:rsidR="009E4B0A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3</w:t>
      </w:r>
    </w:p>
    <w:p w:rsidR="00195215" w:rsidRDefault="00C976B8">
      <w:pPr>
        <w:widowControl/>
        <w:shd w:val="clear" w:color="auto" w:fill="FFFFFF"/>
        <w:jc w:val="center"/>
        <w:rPr>
          <w:rFonts w:ascii="方正小标宋_GBK" w:eastAsia="方正小标宋_GBK" w:cs="Times New Roman"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cs="Times New Roman" w:hint="eastAsia"/>
          <w:color w:val="000000" w:themeColor="text1"/>
          <w:kern w:val="0"/>
          <w:sz w:val="44"/>
          <w:szCs w:val="44"/>
        </w:rPr>
        <w:t>笔试</w:t>
      </w:r>
      <w:r w:rsidR="00256DEB">
        <w:rPr>
          <w:rFonts w:ascii="方正小标宋_GBK" w:eastAsia="方正小标宋_GBK" w:cs="Times New Roman" w:hint="eastAsia"/>
          <w:color w:val="000000" w:themeColor="text1"/>
          <w:kern w:val="0"/>
          <w:sz w:val="44"/>
          <w:szCs w:val="44"/>
        </w:rPr>
        <w:t>疫情防控要求</w:t>
      </w:r>
      <w:bookmarkStart w:id="0" w:name="_GoBack"/>
      <w:bookmarkEnd w:id="0"/>
    </w:p>
    <w:p w:rsidR="00195215" w:rsidRDefault="00256DEB">
      <w:pPr>
        <w:pStyle w:val="3"/>
        <w:widowControl/>
        <w:shd w:val="clear" w:color="auto" w:fill="FFFFFF"/>
        <w:spacing w:beforeAutospacing="0" w:afterAutospacing="0" w:line="360" w:lineRule="auto"/>
        <w:ind w:firstLineChars="200" w:firstLine="640"/>
        <w:rPr>
          <w:rFonts w:ascii="仿宋_GB2312" w:eastAsia="仿宋_GB2312" w:hAnsiTheme="minorHAnsi" w:hint="default"/>
          <w:b w:val="0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AnsiTheme="minorHAnsi"/>
          <w:b w:val="0"/>
          <w:bCs w:val="0"/>
          <w:color w:val="000000" w:themeColor="text1"/>
          <w:sz w:val="32"/>
          <w:szCs w:val="32"/>
        </w:rPr>
        <w:t>根据疫情防控工作需要，为确保广大考生身体健康，保障考试安全顺利进行，现将2022年12月17日举行的2022年济南市天桥区城市社区工作者</w:t>
      </w:r>
      <w:r w:rsidR="0094603D">
        <w:rPr>
          <w:rFonts w:ascii="仿宋_GB2312" w:eastAsia="仿宋_GB2312" w:hAnsiTheme="minorHAnsi"/>
          <w:b w:val="0"/>
          <w:bCs w:val="0"/>
          <w:color w:val="000000" w:themeColor="text1"/>
          <w:sz w:val="32"/>
          <w:szCs w:val="32"/>
        </w:rPr>
        <w:t>招考笔试</w:t>
      </w:r>
      <w:r>
        <w:rPr>
          <w:rFonts w:ascii="仿宋_GB2312" w:eastAsia="仿宋_GB2312" w:hAnsiTheme="minorHAnsi" w:hint="default"/>
          <w:b w:val="0"/>
          <w:bCs w:val="0"/>
          <w:color w:val="000000" w:themeColor="text1"/>
          <w:sz w:val="32"/>
          <w:szCs w:val="32"/>
        </w:rPr>
        <w:t>疫情防控有关要求和注意事项告知如下，请所有考生知悉并严格执行各项考试防疫措施和要求。</w:t>
      </w:r>
    </w:p>
    <w:p w:rsidR="00195215" w:rsidRPr="007D1F1B" w:rsidRDefault="00256DEB" w:rsidP="007D1F1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rPr>
          <w:sz w:val="32"/>
          <w:szCs w:val="32"/>
        </w:rPr>
      </w:pPr>
      <w:r w:rsidRPr="007D1F1B"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  <w:t>一、考前防疫准备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6"/>
        <w:rPr>
          <w:rFonts w:ascii="仿宋_GB2312" w:eastAsia="仿宋_GB2312"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（一）为确保顺利参考，请考生考前非必要不离开</w:t>
      </w:r>
      <w:r w:rsidR="0094603D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济南市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。尚在外地（省外、省内其他市）的考生应主动了解</w:t>
      </w:r>
      <w:r w:rsidR="0094603D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济南市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的疫情防控相关要求，按规定提前抵达</w:t>
      </w:r>
      <w:r w:rsidR="0094603D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济南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市，按要求做好各项疫情常态化防控措施，以免耽误考试。</w:t>
      </w:r>
    </w:p>
    <w:p w:rsidR="00195215" w:rsidRPr="007D1F1B" w:rsidRDefault="002B38DA">
      <w:pPr>
        <w:pStyle w:val="a3"/>
        <w:widowControl/>
        <w:shd w:val="clear" w:color="auto" w:fill="FFFFFF"/>
        <w:spacing w:beforeAutospacing="0" w:afterAutospacing="0" w:line="360" w:lineRule="auto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（二）提前申领“山东</w:t>
      </w:r>
      <w:r w:rsidR="00256DEB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健康码”。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6"/>
        <w:rPr>
          <w:rFonts w:ascii="仿宋_GB2312" w:eastAsia="仿宋_GB2312"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（三）按照属地疫情防控要求进行常态化核酸检测，所有考生参加考试时均须提供</w:t>
      </w:r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考前48</w:t>
      </w:r>
      <w:r w:rsidR="00C976B8"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小时</w:t>
      </w:r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核酸检测阴性证明</w:t>
      </w:r>
      <w:r w:rsidRPr="007D1F1B">
        <w:rPr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5"/>
        <w:rPr>
          <w:rFonts w:ascii="仿宋_GB2312" w:eastAsia="仿宋_GB2312"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注意事项：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5"/>
        <w:rPr>
          <w:rFonts w:ascii="仿宋_GB2312" w:eastAsia="仿宋_GB2312"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1.核酸检测阴性证明通过“山东省电子健康通行码”中的“核酸检测信息”展示即可。</w:t>
      </w:r>
    </w:p>
    <w:p w:rsidR="0094603D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2.</w:t>
      </w:r>
      <w:proofErr w:type="gramStart"/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请合理</w:t>
      </w:r>
      <w:proofErr w:type="gramEnd"/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安排核酸检测时间，确保提供的核酸检测阴性证明显示考前48</w:t>
      </w:r>
      <w:r w:rsidR="00C976B8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小时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核酸检测阴性结果。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5"/>
        <w:rPr>
          <w:rFonts w:ascii="仿宋_GB2312" w:eastAsia="仿宋_GB2312"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3.未按要求提供核酸检测阴性证明等健康证明的不得入场。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/>
          <w:b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（四）具有特殊情形的考生（详见“二、特殊情形考生管理要求：（一）--（四）”），</w:t>
      </w:r>
      <w:r w:rsidRPr="007D1F1B">
        <w:rPr>
          <w:rStyle w:val="a5"/>
          <w:rFonts w:ascii="仿宋_GB2312" w:eastAsia="仿宋_GB2312" w:hAnsi="微软雅黑" w:cs="仿宋_GB2312" w:hint="eastAsia"/>
          <w:b w:val="0"/>
          <w:color w:val="000000"/>
          <w:sz w:val="32"/>
          <w:szCs w:val="32"/>
          <w:shd w:val="clear" w:color="auto" w:fill="FFFFFF"/>
        </w:rPr>
        <w:t>应遵守考试地疫情防控管理要求，按要求向</w:t>
      </w:r>
      <w:r w:rsidR="0094603D" w:rsidRPr="007D1F1B">
        <w:rPr>
          <w:rStyle w:val="a5"/>
          <w:rFonts w:ascii="仿宋_GB2312" w:eastAsia="仿宋_GB2312" w:hAnsi="微软雅黑" w:cs="仿宋_GB2312" w:hint="eastAsia"/>
          <w:b w:val="0"/>
          <w:color w:val="000000"/>
          <w:sz w:val="32"/>
          <w:szCs w:val="32"/>
          <w:shd w:val="clear" w:color="auto" w:fill="FFFFFF"/>
        </w:rPr>
        <w:t>山东卓尔人力资源管理有限公司报</w:t>
      </w:r>
      <w:r w:rsidRPr="007D1F1B">
        <w:rPr>
          <w:rStyle w:val="a5"/>
          <w:rFonts w:ascii="仿宋_GB2312" w:eastAsia="仿宋_GB2312" w:hAnsi="微软雅黑" w:cs="仿宋_GB2312" w:hint="eastAsia"/>
          <w:b w:val="0"/>
          <w:color w:val="000000"/>
          <w:sz w:val="32"/>
          <w:szCs w:val="32"/>
          <w:shd w:val="clear" w:color="auto" w:fill="FFFFFF"/>
        </w:rPr>
        <w:t>备。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sz w:val="32"/>
          <w:szCs w:val="32"/>
        </w:rPr>
      </w:pPr>
      <w:r w:rsidRPr="007D1F1B"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 </w:t>
      </w:r>
      <w:r w:rsidRPr="007D1F1B"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二、特殊情形考生管理要求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sz w:val="32"/>
          <w:szCs w:val="32"/>
        </w:rPr>
      </w:pPr>
      <w:r w:rsidRPr="002B38DA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（一）</w:t>
      </w:r>
      <w:r w:rsidRPr="002B38DA">
        <w:rPr>
          <w:rStyle w:val="a5"/>
          <w:rFonts w:ascii="仿宋_GB2312" w:eastAsia="仿宋_GB2312" w:hAnsi="微软雅黑" w:cs="仿宋_GB2312"/>
          <w:b w:val="0"/>
          <w:sz w:val="32"/>
          <w:szCs w:val="32"/>
          <w:shd w:val="clear" w:color="auto" w:fill="FFFFFF"/>
        </w:rPr>
        <w:t>来</w:t>
      </w:r>
      <w:r w:rsidRPr="007D1F1B">
        <w:rPr>
          <w:rStyle w:val="a5"/>
          <w:rFonts w:ascii="仿宋_GB2312" w:eastAsia="仿宋_GB2312" w:hAnsi="微软雅黑" w:cs="仿宋_GB2312"/>
          <w:b w:val="0"/>
          <w:sz w:val="32"/>
          <w:szCs w:val="32"/>
          <w:shd w:val="clear" w:color="auto" w:fill="FFFFFF"/>
        </w:rPr>
        <w:t>自高风险地区的考生和自省外</w:t>
      </w:r>
      <w:proofErr w:type="gramStart"/>
      <w:r w:rsidRPr="007D1F1B">
        <w:rPr>
          <w:rStyle w:val="a5"/>
          <w:rFonts w:ascii="仿宋_GB2312" w:eastAsia="仿宋_GB2312" w:hAnsi="微软雅黑" w:cs="仿宋_GB2312"/>
          <w:b w:val="0"/>
          <w:sz w:val="32"/>
          <w:szCs w:val="32"/>
          <w:shd w:val="clear" w:color="auto" w:fill="FFFFFF"/>
        </w:rPr>
        <w:t>入鲁返鲁</w:t>
      </w:r>
      <w:proofErr w:type="gramEnd"/>
      <w:r w:rsidRPr="007D1F1B">
        <w:rPr>
          <w:rStyle w:val="a5"/>
          <w:rFonts w:ascii="仿宋_GB2312" w:eastAsia="仿宋_GB2312" w:hAnsi="微软雅黑" w:cs="仿宋_GB2312"/>
          <w:b w:val="0"/>
          <w:sz w:val="32"/>
          <w:szCs w:val="32"/>
          <w:shd w:val="clear" w:color="auto" w:fill="FFFFFF"/>
        </w:rPr>
        <w:t>考生</w:t>
      </w:r>
      <w:r w:rsidRPr="007D1F1B">
        <w:rPr>
          <w:rFonts w:ascii="仿宋_GB2312" w:eastAsia="仿宋_GB2312" w:hAnsi="微软雅黑" w:cs="仿宋_GB2312"/>
          <w:b/>
          <w:sz w:val="32"/>
          <w:szCs w:val="32"/>
          <w:shd w:val="clear" w:color="auto" w:fill="FFFFFF"/>
        </w:rPr>
        <w:t>，</w:t>
      </w:r>
      <w:r w:rsidRPr="007D1F1B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应提前向</w:t>
      </w:r>
      <w:r w:rsidR="0094603D" w:rsidRPr="007D1F1B">
        <w:rPr>
          <w:rStyle w:val="a5"/>
          <w:rFonts w:ascii="仿宋_GB2312" w:eastAsia="仿宋_GB2312" w:hAnsi="微软雅黑" w:cs="仿宋_GB2312"/>
          <w:b w:val="0"/>
          <w:sz w:val="32"/>
          <w:szCs w:val="32"/>
          <w:shd w:val="clear" w:color="auto" w:fill="FFFFFF"/>
        </w:rPr>
        <w:t>山东卓尔人力资源管理有限公司</w:t>
      </w:r>
      <w:r w:rsidRPr="007D1F1B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报备</w:t>
      </w:r>
      <w:r w:rsidR="009C0807" w:rsidRPr="007D1F1B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，</w:t>
      </w:r>
      <w:r w:rsidR="009C0807" w:rsidRPr="007D1F1B"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按照</w:t>
      </w:r>
      <w:r w:rsidR="009C0807"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要求完成各项疫情防控措施后，再持考</w:t>
      </w: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前</w:t>
      </w:r>
      <w:r w:rsidR="009C0807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48小时</w:t>
      </w:r>
      <w:r w:rsidR="009C0807"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核酸检测阴性结果。</w:t>
      </w: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参加考试，并于途中注意做好个人防护。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b/>
          <w:sz w:val="32"/>
          <w:szCs w:val="32"/>
        </w:rPr>
      </w:pP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（二）考前7天有发热、咳嗽等症状的，须提供医疗机构出具的诊断证明和考前</w:t>
      </w:r>
      <w:r w:rsidR="009C0807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48小时</w:t>
      </w: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核酸检测阴性证明，</w:t>
      </w:r>
      <w:r w:rsidRPr="007D1F1B">
        <w:rPr>
          <w:rStyle w:val="a5"/>
          <w:rFonts w:ascii="仿宋_GB2312" w:eastAsia="仿宋_GB2312" w:hAnsi="微软雅黑" w:cs="仿宋_GB2312"/>
          <w:b w:val="0"/>
          <w:color w:val="000000"/>
          <w:sz w:val="32"/>
          <w:szCs w:val="32"/>
          <w:shd w:val="clear" w:color="auto" w:fill="FFFFFF"/>
        </w:rPr>
        <w:t>并在隔离考场考试</w:t>
      </w:r>
      <w:r w:rsidRPr="007D1F1B"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  <w:t>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jc w:val="both"/>
        <w:rPr>
          <w:sz w:val="32"/>
          <w:szCs w:val="32"/>
        </w:rPr>
      </w:pP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（三）治愈出院的确诊病例和无症状感染者，在提供考前连续</w:t>
      </w:r>
      <w:r w:rsidR="009C0807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48小时</w:t>
      </w: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核酸检测阴性证明基础上，还</w:t>
      </w:r>
      <w:proofErr w:type="gramStart"/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应持考前7天内</w:t>
      </w:r>
      <w:proofErr w:type="gramEnd"/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的健康体检报告，体检正常、肺部影像学显示肺部病灶完全吸收的可以参加考试。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sz w:val="32"/>
          <w:szCs w:val="32"/>
        </w:rPr>
      </w:pP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（四）属于以下情形的考生，不得参加考试：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5"/>
        <w:rPr>
          <w:sz w:val="32"/>
          <w:szCs w:val="32"/>
        </w:rPr>
      </w:pP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1.确诊病例、疑似病例、无症状感染者和尚在隔离观察期的密切接触者；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5"/>
        <w:rPr>
          <w:sz w:val="32"/>
          <w:szCs w:val="32"/>
        </w:rPr>
      </w:pP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2.开考前7天有发热、咳嗽等症状未痊愈且未排除传染病及身体不适者；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5"/>
        <w:rPr>
          <w:sz w:val="32"/>
          <w:szCs w:val="32"/>
        </w:rPr>
      </w:pP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3.有高风险区旅居史的人员（即高风险区外溢人员）且尚处于集中隔离或居家隔离的人员；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6"/>
        <w:rPr>
          <w:sz w:val="32"/>
          <w:szCs w:val="32"/>
        </w:rPr>
      </w:pPr>
      <w:r w:rsidRPr="007D1F1B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lastRenderedPageBreak/>
        <w:t>4.有境外旅居史且入境未满8天者；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6"/>
        <w:jc w:val="both"/>
        <w:rPr>
          <w:b/>
          <w:sz w:val="32"/>
          <w:szCs w:val="32"/>
        </w:rPr>
      </w:pPr>
      <w:r w:rsidRPr="007D1F1B">
        <w:rPr>
          <w:rStyle w:val="a5"/>
          <w:rFonts w:ascii="仿宋_GB2312" w:eastAsia="仿宋_GB2312" w:hAnsi="微软雅黑" w:cs="仿宋_GB2312"/>
          <w:b w:val="0"/>
          <w:sz w:val="32"/>
          <w:szCs w:val="32"/>
          <w:shd w:val="clear" w:color="auto" w:fill="FFFFFF"/>
        </w:rPr>
        <w:t>5.不能按要求提供核酸检测阴性证明等健康证明的。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646"/>
        <w:jc w:val="both"/>
        <w:rPr>
          <w:sz w:val="32"/>
          <w:szCs w:val="32"/>
        </w:rPr>
      </w:pPr>
      <w:r w:rsidRPr="007D1F1B"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三、考试当天有关要求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（一）考生经现场检测体温正常（未超过37.3℃），携带</w:t>
      </w:r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准考证、有效居民身份证</w:t>
      </w:r>
      <w:r w:rsidR="009E4B0A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、《</w:t>
      </w:r>
      <w:r w:rsidR="009E4B0A" w:rsidRPr="009E4B0A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报考人员疫情防控承诺书</w:t>
      </w:r>
      <w:r w:rsidR="009E4B0A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》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，扫描</w:t>
      </w:r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考点场所码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，出示</w:t>
      </w:r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山东健康</w:t>
      </w:r>
      <w:proofErr w:type="gramStart"/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码绿码</w:t>
      </w:r>
      <w:proofErr w:type="gramEnd"/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、考前48</w:t>
      </w:r>
      <w:r w:rsidR="009C0807"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小时</w:t>
      </w:r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核酸检测阴性证明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，方可参加考试。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   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（二）因考前防疫检查需要，请考生预留充足入场时间，建议至少</w:t>
      </w:r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提前</w:t>
      </w:r>
      <w:r w:rsidR="009C0807"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1.5</w:t>
      </w:r>
      <w:r w:rsidRPr="007D1F1B">
        <w:rPr>
          <w:rStyle w:val="a5"/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小时到达考点</w:t>
      </w:r>
      <w:r w:rsidRPr="007D1F1B">
        <w:rPr>
          <w:rFonts w:ascii="仿宋_GB2312" w:eastAsia="仿宋_GB2312" w:hAnsi="微软雅黑" w:cs="仿宋_GB2312" w:hint="eastAsia"/>
          <w:color w:val="FF0000"/>
          <w:sz w:val="32"/>
          <w:szCs w:val="32"/>
          <w:shd w:val="clear" w:color="auto" w:fill="FFFFFF"/>
        </w:rPr>
        <w:t>，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以免影响考试。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/>
          <w:b/>
          <w:sz w:val="32"/>
          <w:szCs w:val="32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（三）考生参加考试时应自备一次性使用医用口罩或医用外科口罩，除接受身份核验时按要求摘下口罩外，</w:t>
      </w:r>
      <w:r w:rsidRPr="007D1F1B">
        <w:rPr>
          <w:rStyle w:val="a5"/>
          <w:rFonts w:ascii="仿宋_GB2312" w:eastAsia="仿宋_GB2312" w:hAnsi="微软雅黑" w:cs="仿宋_GB2312" w:hint="eastAsia"/>
          <w:b w:val="0"/>
          <w:color w:val="000000"/>
          <w:sz w:val="32"/>
          <w:szCs w:val="32"/>
          <w:shd w:val="clear" w:color="auto" w:fill="FFFFFF"/>
        </w:rPr>
        <w:t>进出考点以及考试期间应全程佩戴口罩</w:t>
      </w:r>
      <w:r w:rsidRPr="007D1F1B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。</w:t>
      </w:r>
    </w:p>
    <w:p w:rsidR="00195215" w:rsidRPr="007D1F1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（四）考试期间，监考人员将组织全体考生签订《考生健康承诺书》（考点提供，样式</w:t>
      </w:r>
      <w:r w:rsidR="009C0807"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如下</w:t>
      </w:r>
      <w:r w:rsidRPr="007D1F1B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），请考生提前了解健康承诺书内容，按要求如实签订。</w:t>
      </w:r>
    </w:p>
    <w:p w:rsidR="009C0807" w:rsidRPr="007D1F1B" w:rsidRDefault="009C0807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C0807" w:rsidRDefault="009C0807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9C0807" w:rsidRDefault="009C0807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9C0807" w:rsidRDefault="009C0807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256DE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256DEB" w:rsidRDefault="00256DEB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2B38DA" w:rsidRDefault="002B38DA">
      <w:pPr>
        <w:pStyle w:val="a3"/>
        <w:widowControl/>
        <w:shd w:val="clear" w:color="auto" w:fill="FFFFFF"/>
        <w:spacing w:beforeAutospacing="0" w:afterAutospacing="0" w:line="360" w:lineRule="auto"/>
        <w:ind w:firstLine="51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tbl>
      <w:tblPr>
        <w:tblW w:w="10255" w:type="dxa"/>
        <w:jc w:val="center"/>
        <w:tblLayout w:type="fixed"/>
        <w:tblLook w:val="04A0"/>
      </w:tblPr>
      <w:tblGrid>
        <w:gridCol w:w="1641"/>
        <w:gridCol w:w="3430"/>
        <w:gridCol w:w="1716"/>
        <w:gridCol w:w="3468"/>
      </w:tblGrid>
      <w:tr w:rsidR="00195215">
        <w:trPr>
          <w:trHeight w:val="607"/>
          <w:jc w:val="center"/>
        </w:trPr>
        <w:tc>
          <w:tcPr>
            <w:tcW w:w="10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考点名称：</w:t>
            </w:r>
          </w:p>
        </w:tc>
      </w:tr>
      <w:tr w:rsidR="00195215">
        <w:trPr>
          <w:trHeight w:val="607"/>
          <w:jc w:val="center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考试科目：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考场号：</w:t>
            </w:r>
          </w:p>
        </w:tc>
      </w:tr>
      <w:tr w:rsidR="00195215">
        <w:trPr>
          <w:trHeight w:val="181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健康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申明</w:t>
            </w:r>
          </w:p>
        </w:tc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215" w:rsidRDefault="00256D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1.属于确诊病例、疑似病例、无症状感染者和尚在隔离观察期的密切接触者。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2.开考前 7 天有发热、咳嗽等症状未痊愈且未排除传染病及身体不适。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3.有高风险区旅居史的人员（即高风险区外溢人员）且尚处于集中隔离或居家隔离的。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4.有境外旅居史且入境未满 8 天。</w:t>
            </w:r>
          </w:p>
        </w:tc>
      </w:tr>
      <w:tr w:rsidR="00195215">
        <w:trPr>
          <w:trHeight w:val="1065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承诺</w:t>
            </w:r>
          </w:p>
        </w:tc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215" w:rsidRDefault="00256DEB">
            <w:pPr>
              <w:widowControl/>
              <w:ind w:firstLineChars="200" w:firstLine="482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本人无“健康申明”中的 4 种情况，已按要求完成各项疫情常态化防控措施，已提供真实、有效的考前48</w:t>
            </w:r>
            <w:r w:rsidR="0011502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小时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核酸检测阴性证明。如因瞒报或虚假填报引起不良后果，本人愿承担相应的法律责任。</w:t>
            </w: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座位号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考生承诺签字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座位号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考生承诺签字</w:t>
            </w: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95215">
        <w:trPr>
          <w:trHeight w:hRule="exact" w:val="56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256D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215" w:rsidRDefault="001952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195215" w:rsidRDefault="00195215"/>
    <w:sectPr w:rsidR="00195215" w:rsidSect="00195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0MWJhZWY1NzFkMDQ1ZGEwZTY5ZDRlMTRiZDhkZTgifQ=="/>
  </w:docVars>
  <w:rsids>
    <w:rsidRoot w:val="6A876BAE"/>
    <w:rsid w:val="00115027"/>
    <w:rsid w:val="00195215"/>
    <w:rsid w:val="001D716A"/>
    <w:rsid w:val="00256DEB"/>
    <w:rsid w:val="002B38DA"/>
    <w:rsid w:val="00441A75"/>
    <w:rsid w:val="00694E95"/>
    <w:rsid w:val="007D1F1B"/>
    <w:rsid w:val="008B23A3"/>
    <w:rsid w:val="0094603D"/>
    <w:rsid w:val="009C0807"/>
    <w:rsid w:val="009E4B0A"/>
    <w:rsid w:val="00AA3CEC"/>
    <w:rsid w:val="00C4134C"/>
    <w:rsid w:val="00C976B8"/>
    <w:rsid w:val="00E708A6"/>
    <w:rsid w:val="013D4B60"/>
    <w:rsid w:val="0D224C0A"/>
    <w:rsid w:val="0D732BFC"/>
    <w:rsid w:val="1B3B6B47"/>
    <w:rsid w:val="22CE51C0"/>
    <w:rsid w:val="4EB42C0C"/>
    <w:rsid w:val="542D76E9"/>
    <w:rsid w:val="62960B4F"/>
    <w:rsid w:val="6A876BAE"/>
    <w:rsid w:val="6F4127CE"/>
    <w:rsid w:val="76465F91"/>
    <w:rsid w:val="77F959B0"/>
    <w:rsid w:val="7F455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215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19521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521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1952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19521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242</Words>
  <Characters>1386</Characters>
  <Application>Microsoft Office Word</Application>
  <DocSecurity>0</DocSecurity>
  <Lines>11</Lines>
  <Paragraphs>3</Paragraphs>
  <ScaleCrop>false</ScaleCrop>
  <Company>P R C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誓言再羙丶抵不过流言似水</dc:creator>
  <cp:lastModifiedBy>Windows User</cp:lastModifiedBy>
  <cp:revision>13</cp:revision>
  <dcterms:created xsi:type="dcterms:W3CDTF">2022-12-13T11:56:00Z</dcterms:created>
  <dcterms:modified xsi:type="dcterms:W3CDTF">2022-12-13T14:22:00Z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ACF89BF32177408C9BF400EFA19CA93D</vt:lpwstr>
  </property>
</Properties>
</file>