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DAA" w:rsidRPr="00612DAA" w:rsidRDefault="00612DAA" w:rsidP="00612DAA">
      <w:pPr>
        <w:widowControl/>
        <w:spacing w:line="360" w:lineRule="auto"/>
        <w:jc w:val="center"/>
        <w:rPr>
          <w:rFonts w:asciiTheme="majorEastAsia" w:eastAsiaTheme="majorEastAsia" w:hAnsiTheme="majorEastAsia" w:cs="Arial"/>
          <w:b/>
          <w:bCs/>
          <w:kern w:val="0"/>
          <w:sz w:val="44"/>
          <w:szCs w:val="44"/>
        </w:rPr>
      </w:pPr>
      <w:r w:rsidRPr="00612DAA">
        <w:rPr>
          <w:rFonts w:asciiTheme="majorEastAsia" w:eastAsiaTheme="majorEastAsia" w:hAnsiTheme="majorEastAsia" w:hint="eastAsia"/>
          <w:b/>
          <w:sz w:val="44"/>
          <w:szCs w:val="44"/>
        </w:rPr>
        <w:t>济南</w:t>
      </w:r>
      <w:r w:rsidRPr="00612DAA">
        <w:rPr>
          <w:rFonts w:asciiTheme="majorEastAsia" w:eastAsiaTheme="majorEastAsia" w:hAnsiTheme="majorEastAsia" w:cs="宋体" w:hint="eastAsia"/>
          <w:b/>
          <w:color w:val="000000"/>
          <w:kern w:val="0"/>
          <w:sz w:val="44"/>
          <w:szCs w:val="44"/>
        </w:rPr>
        <w:t>****</w:t>
      </w:r>
      <w:r w:rsidRPr="00612DAA">
        <w:rPr>
          <w:rFonts w:asciiTheme="majorEastAsia" w:eastAsiaTheme="majorEastAsia" w:hAnsiTheme="majorEastAsia" w:cs="Arial" w:hint="eastAsia"/>
          <w:b/>
          <w:bCs/>
          <w:kern w:val="0"/>
          <w:sz w:val="44"/>
          <w:szCs w:val="44"/>
        </w:rPr>
        <w:t>有限责任公司</w:t>
      </w:r>
    </w:p>
    <w:p w:rsidR="00612DAA" w:rsidRPr="00612DAA" w:rsidRDefault="00612DAA" w:rsidP="00612DAA">
      <w:pPr>
        <w:widowControl/>
        <w:spacing w:line="360" w:lineRule="auto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612DAA">
        <w:rPr>
          <w:rFonts w:asciiTheme="majorEastAsia" w:eastAsiaTheme="majorEastAsia" w:hAnsiTheme="majorEastAsia" w:hint="eastAsia"/>
          <w:b/>
          <w:bCs/>
          <w:sz w:val="44"/>
          <w:szCs w:val="44"/>
        </w:rPr>
        <w:t>债务清偿或者债务担保情况说明</w:t>
      </w:r>
    </w:p>
    <w:p w:rsidR="00612DAA" w:rsidRDefault="00612DAA" w:rsidP="00612DAA">
      <w:pPr>
        <w:autoSpaceDE w:val="0"/>
        <w:autoSpaceDN w:val="0"/>
        <w:spacing w:line="360" w:lineRule="auto"/>
        <w:jc w:val="center"/>
        <w:rPr>
          <w:rFonts w:ascii="宋体" w:hAnsi="宋体"/>
          <w:bCs/>
          <w:color w:val="FF0000"/>
          <w:sz w:val="24"/>
        </w:rPr>
      </w:pPr>
    </w:p>
    <w:p w:rsidR="00612DAA" w:rsidRPr="00612DAA" w:rsidRDefault="007B43DB" w:rsidP="00612DA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</w:t>
      </w:r>
      <w:r w:rsidR="00612DAA" w:rsidRPr="00612DAA">
        <w:rPr>
          <w:rFonts w:ascii="仿宋" w:eastAsia="仿宋" w:hAnsi="仿宋" w:hint="eastAsia"/>
          <w:sz w:val="32"/>
          <w:szCs w:val="32"/>
        </w:rPr>
        <w:t>股东</w:t>
      </w:r>
      <w:r w:rsidR="00612DAA">
        <w:rPr>
          <w:rFonts w:ascii="仿宋" w:eastAsia="仿宋" w:hAnsi="仿宋" w:hint="eastAsia"/>
          <w:sz w:val="32"/>
          <w:szCs w:val="32"/>
        </w:rPr>
        <w:t>拟</w:t>
      </w:r>
      <w:r w:rsidR="00612DAA" w:rsidRPr="00612DAA">
        <w:rPr>
          <w:rFonts w:ascii="仿宋" w:eastAsia="仿宋" w:hAnsi="仿宋" w:hint="eastAsia"/>
          <w:sz w:val="32"/>
          <w:szCs w:val="32"/>
        </w:rPr>
        <w:t>减少注册资本</w:t>
      </w:r>
      <w:r>
        <w:rPr>
          <w:rFonts w:ascii="仿宋" w:eastAsia="仿宋" w:hAnsi="仿宋" w:hint="eastAsia"/>
          <w:sz w:val="32"/>
          <w:szCs w:val="32"/>
        </w:rPr>
        <w:t>的要求，</w:t>
      </w:r>
      <w:r w:rsidR="00612DAA" w:rsidRPr="00612DAA">
        <w:rPr>
          <w:rFonts w:ascii="仿宋" w:eastAsia="仿宋" w:hAnsi="仿宋" w:hint="eastAsia"/>
          <w:sz w:val="32"/>
          <w:szCs w:val="32"/>
        </w:rPr>
        <w:t>本公司</w:t>
      </w:r>
      <w:r w:rsidR="00612DAA">
        <w:rPr>
          <w:rFonts w:ascii="仿宋" w:eastAsia="仿宋" w:hAnsi="仿宋" w:hint="eastAsia"/>
          <w:sz w:val="32"/>
          <w:szCs w:val="32"/>
        </w:rPr>
        <w:t>于</w:t>
      </w:r>
      <w:r>
        <w:rPr>
          <w:rFonts w:ascii="仿宋" w:eastAsia="仿宋" w:hAnsi="仿宋" w:hint="eastAsia"/>
          <w:sz w:val="32"/>
          <w:szCs w:val="32"/>
          <w:u w:val="single"/>
        </w:rPr>
        <w:t>****</w:t>
      </w:r>
      <w:r w:rsidR="00612DAA" w:rsidRPr="00612DAA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>**</w:t>
      </w:r>
      <w:r w:rsidR="00612DAA" w:rsidRPr="00612DAA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>**</w:t>
      </w:r>
      <w:r w:rsidR="00612DAA" w:rsidRPr="00612DAA">
        <w:rPr>
          <w:rFonts w:ascii="仿宋" w:eastAsia="仿宋" w:hAnsi="仿宋" w:hint="eastAsia"/>
          <w:sz w:val="32"/>
          <w:szCs w:val="32"/>
        </w:rPr>
        <w:t>日在</w:t>
      </w:r>
      <w:r w:rsidR="00612DAA">
        <w:rPr>
          <w:rFonts w:ascii="仿宋" w:eastAsia="仿宋" w:hAnsi="仿宋" w:hint="eastAsia"/>
          <w:sz w:val="32"/>
          <w:szCs w:val="32"/>
        </w:rPr>
        <w:t>国家企业信用信息系统上发布</w:t>
      </w:r>
      <w:r w:rsidR="00612DAA" w:rsidRPr="00612DAA">
        <w:rPr>
          <w:rFonts w:ascii="仿宋" w:eastAsia="仿宋" w:hAnsi="仿宋" w:hint="eastAsia"/>
          <w:sz w:val="32"/>
          <w:szCs w:val="32"/>
        </w:rPr>
        <w:t>了减资公告，</w:t>
      </w:r>
      <w:r w:rsidR="00612DAA">
        <w:rPr>
          <w:rFonts w:ascii="仿宋" w:eastAsia="仿宋" w:hAnsi="仿宋" w:hint="eastAsia"/>
          <w:sz w:val="32"/>
          <w:szCs w:val="32"/>
        </w:rPr>
        <w:t>同时</w:t>
      </w:r>
      <w:r w:rsidR="00612DAA" w:rsidRPr="00612DAA">
        <w:rPr>
          <w:rFonts w:ascii="仿宋" w:eastAsia="仿宋" w:hAnsi="仿宋" w:hint="eastAsia"/>
          <w:sz w:val="32"/>
          <w:szCs w:val="32"/>
        </w:rPr>
        <w:t>通知</w:t>
      </w:r>
      <w:r w:rsidR="00612DAA">
        <w:rPr>
          <w:rFonts w:ascii="仿宋" w:eastAsia="仿宋" w:hAnsi="仿宋" w:hint="eastAsia"/>
          <w:sz w:val="32"/>
          <w:szCs w:val="32"/>
        </w:rPr>
        <w:t>了</w:t>
      </w:r>
      <w:r w:rsidR="00612DAA" w:rsidRPr="00612DAA">
        <w:rPr>
          <w:rFonts w:ascii="仿宋" w:eastAsia="仿宋" w:hAnsi="仿宋" w:hint="eastAsia"/>
          <w:sz w:val="32"/>
          <w:szCs w:val="32"/>
        </w:rPr>
        <w:t>公司债权人，</w:t>
      </w:r>
      <w:r w:rsidR="00612DAA">
        <w:rPr>
          <w:rFonts w:ascii="仿宋" w:eastAsia="仿宋" w:hAnsi="仿宋" w:hint="eastAsia"/>
          <w:sz w:val="32"/>
          <w:szCs w:val="32"/>
        </w:rPr>
        <w:t>公告期满45日后，公司</w:t>
      </w:r>
      <w:r w:rsidR="00612DAA" w:rsidRPr="00612DAA">
        <w:rPr>
          <w:rFonts w:ascii="仿宋" w:eastAsia="仿宋" w:hAnsi="仿宋" w:hint="eastAsia"/>
          <w:sz w:val="32"/>
          <w:szCs w:val="32"/>
        </w:rPr>
        <w:t>按照《公司法》的要求编制了《资产负债表》及《财产清单》。现就减资所涉及的债务清偿及债务担保情况作如下说明：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</w:rPr>
        <w:t>根据公司编制的《资产负债表》及《财产清单》，截止</w:t>
      </w:r>
      <w:r w:rsidR="007B43DB">
        <w:rPr>
          <w:rFonts w:ascii="仿宋" w:eastAsia="仿宋" w:hAnsi="仿宋" w:hint="eastAsia"/>
          <w:sz w:val="32"/>
          <w:szCs w:val="32"/>
        </w:rPr>
        <w:t>到</w:t>
      </w:r>
      <w:r w:rsidR="007B43DB">
        <w:rPr>
          <w:rFonts w:ascii="仿宋" w:eastAsia="仿宋" w:hAnsi="仿宋" w:hint="eastAsia"/>
          <w:sz w:val="32"/>
          <w:szCs w:val="32"/>
          <w:u w:val="single"/>
        </w:rPr>
        <w:t>****</w:t>
      </w:r>
      <w:r w:rsidRPr="00612DAA">
        <w:rPr>
          <w:rFonts w:ascii="仿宋" w:eastAsia="仿宋" w:hAnsi="仿宋" w:hint="eastAsia"/>
          <w:sz w:val="32"/>
          <w:szCs w:val="32"/>
        </w:rPr>
        <w:t>年</w:t>
      </w:r>
      <w:r w:rsidR="007B43DB">
        <w:rPr>
          <w:rFonts w:ascii="仿宋" w:eastAsia="仿宋" w:hAnsi="仿宋" w:hint="eastAsia"/>
          <w:sz w:val="32"/>
          <w:szCs w:val="32"/>
          <w:u w:val="single"/>
        </w:rPr>
        <w:t>**</w:t>
      </w:r>
      <w:r w:rsidRPr="00612DAA">
        <w:rPr>
          <w:rFonts w:ascii="仿宋" w:eastAsia="仿宋" w:hAnsi="仿宋" w:hint="eastAsia"/>
          <w:sz w:val="32"/>
          <w:szCs w:val="32"/>
        </w:rPr>
        <w:t>月</w:t>
      </w:r>
      <w:r w:rsidR="007B43DB">
        <w:rPr>
          <w:rFonts w:ascii="仿宋" w:eastAsia="仿宋" w:hAnsi="仿宋" w:hint="eastAsia"/>
          <w:sz w:val="32"/>
          <w:szCs w:val="32"/>
          <w:u w:val="single"/>
        </w:rPr>
        <w:t>**</w:t>
      </w:r>
      <w:r w:rsidRPr="00612DAA">
        <w:rPr>
          <w:rFonts w:ascii="仿宋" w:eastAsia="仿宋" w:hAnsi="仿宋" w:hint="eastAsia"/>
          <w:sz w:val="32"/>
          <w:szCs w:val="32"/>
        </w:rPr>
        <w:t>日，公司已向要求清偿债务的债权人清偿了全部债务。</w:t>
      </w:r>
      <w:r w:rsidRPr="00612DAA">
        <w:rPr>
          <w:rFonts w:ascii="仿宋" w:eastAsia="仿宋" w:hAnsi="仿宋" w:hint="eastAsia"/>
          <w:color w:val="000000"/>
          <w:sz w:val="32"/>
          <w:szCs w:val="32"/>
        </w:rPr>
        <w:t>对于减资前的债务，股东以公司减资前所认缴的出资额为限承担责任。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612DAA" w:rsidRPr="00612DAA" w:rsidRDefault="00612DAA" w:rsidP="00612DAA">
      <w:pPr>
        <w:widowControl/>
        <w:spacing w:line="360" w:lineRule="auto"/>
        <w:jc w:val="left"/>
        <w:rPr>
          <w:rFonts w:ascii="仿宋" w:eastAsia="仿宋" w:hAnsi="仿宋" w:cs="Arial"/>
          <w:kern w:val="0"/>
          <w:sz w:val="32"/>
          <w:szCs w:val="32"/>
        </w:rPr>
      </w:pP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济南****有限责任公司</w:t>
      </w:r>
      <w:r>
        <w:rPr>
          <w:rFonts w:ascii="仿宋" w:eastAsia="仿宋" w:hAnsi="仿宋" w:cs="Arial" w:hint="eastAsia"/>
          <w:kern w:val="0"/>
          <w:sz w:val="32"/>
          <w:szCs w:val="32"/>
        </w:rPr>
        <w:t>（公章）</w:t>
      </w:r>
    </w:p>
    <w:p w:rsidR="00612DAA" w:rsidRPr="00612DAA" w:rsidRDefault="00612DAA" w:rsidP="00612DAA">
      <w:pPr>
        <w:widowControl/>
        <w:spacing w:line="360" w:lineRule="auto"/>
        <w:ind w:right="480"/>
        <w:jc w:val="lef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</w:rPr>
        <w:t xml:space="preserve">法定代表人签字：      </w:t>
      </w:r>
    </w:p>
    <w:p w:rsidR="00612DAA" w:rsidRPr="00612DAA" w:rsidRDefault="00612DAA" w:rsidP="00612DAA">
      <w:pPr>
        <w:widowControl/>
        <w:spacing w:line="360" w:lineRule="auto"/>
        <w:ind w:right="480"/>
        <w:jc w:val="right"/>
        <w:rPr>
          <w:rFonts w:ascii="仿宋" w:eastAsia="仿宋" w:hAnsi="仿宋" w:cs="Arial"/>
          <w:kern w:val="0"/>
          <w:sz w:val="32"/>
          <w:szCs w:val="32"/>
        </w:rPr>
      </w:pPr>
    </w:p>
    <w:p w:rsidR="00612DAA" w:rsidRDefault="00612DAA" w:rsidP="00612DAA">
      <w:pPr>
        <w:widowControl/>
        <w:spacing w:line="360" w:lineRule="auto"/>
        <w:jc w:val="right"/>
        <w:rPr>
          <w:rFonts w:ascii="仿宋" w:eastAsia="仿宋" w:hAnsi="仿宋" w:cs="Arial"/>
          <w:kern w:val="0"/>
          <w:sz w:val="32"/>
          <w:szCs w:val="32"/>
        </w:rPr>
      </w:pP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年</w:t>
      </w: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月</w:t>
      </w:r>
      <w:r w:rsidRPr="00612DAA">
        <w:rPr>
          <w:rFonts w:ascii="仿宋" w:eastAsia="仿宋" w:hAnsi="仿宋" w:cs="Arial" w:hint="eastAsia"/>
          <w:kern w:val="0"/>
          <w:sz w:val="32"/>
          <w:szCs w:val="32"/>
          <w:u w:val="single"/>
        </w:rPr>
        <w:t xml:space="preserve">    </w:t>
      </w:r>
      <w:r w:rsidRPr="00612DAA">
        <w:rPr>
          <w:rFonts w:ascii="仿宋" w:eastAsia="仿宋" w:hAnsi="仿宋" w:cs="Arial" w:hint="eastAsia"/>
          <w:kern w:val="0"/>
          <w:sz w:val="32"/>
          <w:szCs w:val="32"/>
        </w:rPr>
        <w:t>日</w:t>
      </w:r>
    </w:p>
    <w:p w:rsidR="00612DAA" w:rsidRPr="00612DAA" w:rsidRDefault="00612DAA" w:rsidP="00612DAA">
      <w:pPr>
        <w:widowControl/>
        <w:spacing w:line="360" w:lineRule="auto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</w:p>
    <w:p w:rsid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12DAA">
        <w:rPr>
          <w:rFonts w:ascii="黑体" w:eastAsia="黑体" w:hAnsi="黑体" w:hint="eastAsia"/>
          <w:color w:val="000000"/>
          <w:sz w:val="32"/>
          <w:szCs w:val="32"/>
        </w:rPr>
        <w:t>公司股东确认意见：</w:t>
      </w:r>
    </w:p>
    <w:p w:rsidR="00612DAA" w:rsidRPr="00612DAA" w:rsidRDefault="00612DAA" w:rsidP="00612DAA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谨此</w:t>
      </w:r>
      <w:r w:rsidRPr="00612DAA">
        <w:rPr>
          <w:rFonts w:ascii="仿宋" w:eastAsia="仿宋" w:hAnsi="仿宋" w:hint="eastAsia"/>
          <w:color w:val="000000"/>
          <w:sz w:val="32"/>
          <w:szCs w:val="32"/>
        </w:rPr>
        <w:t>确认，本债务清偿或者债务担保情况说明不含虚假内容；如有虚假，我们愿承担相应的法律责任。</w:t>
      </w:r>
    </w:p>
    <w:p w:rsidR="00612DAA" w:rsidRDefault="00612DAA" w:rsidP="00612DAA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 w:rsidRPr="008A0D5E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股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东</w:t>
      </w:r>
      <w:r w:rsidR="00413D73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 w:rsidR="00DF520C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="00DF520C"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612DAA" w:rsidRPr="00612DAA" w:rsidRDefault="00612DAA" w:rsidP="00612DAA">
      <w:pPr>
        <w:spacing w:line="360" w:lineRule="auto"/>
        <w:ind w:right="480"/>
        <w:jc w:val="right"/>
        <w:rPr>
          <w:rFonts w:ascii="仿宋" w:eastAsia="仿宋" w:hAnsi="仿宋"/>
          <w:sz w:val="32"/>
          <w:szCs w:val="32"/>
        </w:rPr>
      </w:pPr>
      <w:r w:rsidRPr="00612DAA">
        <w:rPr>
          <w:rFonts w:ascii="仿宋" w:eastAsia="仿宋" w:hAnsi="仿宋" w:hint="eastAsia"/>
          <w:sz w:val="32"/>
          <w:szCs w:val="32"/>
          <w:u w:val="single"/>
        </w:rPr>
        <w:lastRenderedPageBreak/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年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月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12DAA">
        <w:rPr>
          <w:rFonts w:ascii="仿宋" w:eastAsia="仿宋" w:hAnsi="仿宋" w:hint="eastAsia"/>
          <w:sz w:val="32"/>
          <w:szCs w:val="32"/>
        </w:rPr>
        <w:t>日</w:t>
      </w:r>
    </w:p>
    <w:p w:rsidR="00612DAA" w:rsidRDefault="00612DAA" w:rsidP="00612DAA">
      <w:pPr>
        <w:spacing w:line="360" w:lineRule="auto"/>
        <w:ind w:right="480" w:firstLineChars="2000" w:firstLine="4800"/>
        <w:rPr>
          <w:rFonts w:ascii="宋体" w:hAnsi="宋体" w:cs="Arial"/>
          <w:kern w:val="0"/>
          <w:sz w:val="24"/>
        </w:rPr>
      </w:pPr>
    </w:p>
    <w:p w:rsidR="00612DAA" w:rsidRPr="00612DAA" w:rsidRDefault="00612DAA" w:rsidP="00612DAA">
      <w:pPr>
        <w:spacing w:line="360" w:lineRule="auto"/>
        <w:ind w:right="480" w:firstLineChars="2000" w:firstLine="4800"/>
        <w:rPr>
          <w:rFonts w:ascii="宋体" w:hAnsi="宋体"/>
          <w:sz w:val="24"/>
        </w:rPr>
      </w:pPr>
    </w:p>
    <w:p w:rsidR="00612DAA" w:rsidRDefault="00612DAA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612DAA">
        <w:rPr>
          <w:rFonts w:ascii="华文仿宋" w:eastAsia="华文仿宋" w:hAnsi="华文仿宋" w:hint="eastAsia"/>
          <w:color w:val="000000"/>
          <w:szCs w:val="21"/>
        </w:rPr>
        <w:t>注：1.此模板适用</w:t>
      </w:r>
      <w:r w:rsidR="003F3AB8">
        <w:rPr>
          <w:rFonts w:ascii="华文仿宋" w:eastAsia="华文仿宋" w:hAnsi="华文仿宋" w:hint="eastAsia"/>
          <w:color w:val="000000"/>
          <w:szCs w:val="21"/>
        </w:rPr>
        <w:t>只有一个股东的</w:t>
      </w:r>
      <w:r w:rsidRPr="00612DAA">
        <w:rPr>
          <w:rFonts w:ascii="华文仿宋" w:eastAsia="华文仿宋" w:hAnsi="华文仿宋" w:hint="eastAsia"/>
          <w:color w:val="000000"/>
          <w:szCs w:val="21"/>
        </w:rPr>
        <w:t>有限责任公司减少注册资本的变更登记</w:t>
      </w:r>
      <w:r>
        <w:rPr>
          <w:rFonts w:ascii="华文仿宋" w:eastAsia="华文仿宋" w:hAnsi="华文仿宋" w:hint="eastAsia"/>
          <w:color w:val="000000"/>
          <w:szCs w:val="21"/>
        </w:rPr>
        <w:t>时</w:t>
      </w:r>
      <w:r w:rsidRPr="00612DAA">
        <w:rPr>
          <w:rFonts w:ascii="华文仿宋" w:eastAsia="华文仿宋" w:hAnsi="华文仿宋" w:hint="eastAsia"/>
          <w:color w:val="000000"/>
          <w:szCs w:val="21"/>
        </w:rPr>
        <w:t>，</w:t>
      </w:r>
      <w:r w:rsidR="00F87EA0" w:rsidRPr="00612DAA">
        <w:rPr>
          <w:rFonts w:ascii="华文仿宋" w:eastAsia="华文仿宋" w:hAnsi="华文仿宋" w:hint="eastAsia"/>
          <w:color w:val="000000"/>
          <w:szCs w:val="21"/>
        </w:rPr>
        <w:t>公司无债务或已偿还债务的</w:t>
      </w:r>
      <w:r w:rsidR="00F87EA0">
        <w:rPr>
          <w:rFonts w:ascii="华文仿宋" w:eastAsia="华文仿宋" w:hAnsi="华文仿宋" w:hint="eastAsia"/>
          <w:color w:val="000000"/>
          <w:szCs w:val="21"/>
        </w:rPr>
        <w:t>，</w:t>
      </w:r>
      <w:r w:rsidRPr="00612DAA">
        <w:rPr>
          <w:rFonts w:ascii="华文仿宋" w:eastAsia="华文仿宋" w:hAnsi="华文仿宋" w:hint="eastAsia"/>
          <w:color w:val="000000"/>
          <w:szCs w:val="21"/>
        </w:rPr>
        <w:t>提供债务清偿或者债务担保情况说明。</w:t>
      </w:r>
    </w:p>
    <w:p w:rsidR="00612DAA" w:rsidRPr="0019551B" w:rsidRDefault="00A94CC0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2</w:t>
      </w:r>
      <w:r w:rsidRPr="00612DAA">
        <w:rPr>
          <w:rFonts w:ascii="华文仿宋" w:eastAsia="华文仿宋" w:hAnsi="华文仿宋" w:hint="eastAsia"/>
          <w:color w:val="000000"/>
          <w:szCs w:val="21"/>
        </w:rPr>
        <w:t>.</w:t>
      </w:r>
      <w:r w:rsidR="00612DAA" w:rsidRPr="00DE400D">
        <w:rPr>
          <w:rFonts w:ascii="华文仿宋" w:eastAsia="华文仿宋" w:hAnsi="华文仿宋" w:hint="eastAsia"/>
          <w:color w:val="000000"/>
          <w:szCs w:val="21"/>
        </w:rPr>
        <w:t xml:space="preserve"> </w:t>
      </w:r>
      <w:r w:rsidR="00612DAA" w:rsidRPr="00612DAA">
        <w:rPr>
          <w:rFonts w:ascii="华文仿宋" w:eastAsia="华文仿宋" w:hAnsi="华文仿宋" w:hint="eastAsia"/>
          <w:color w:val="000000"/>
          <w:szCs w:val="21"/>
        </w:rPr>
        <w:t>股东为自然人的，由本人签字；</w:t>
      </w:r>
      <w:r w:rsidR="00612DAA"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612DAA" w:rsidRDefault="00F87EA0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3</w:t>
      </w:r>
      <w:r w:rsidR="00612DAA"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175C32" w:rsidRPr="00612DAA" w:rsidRDefault="00F87EA0" w:rsidP="00612DA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</w:t>
      </w:r>
      <w:r w:rsidR="00612DAA">
        <w:rPr>
          <w:rFonts w:ascii="华文仿宋" w:eastAsia="华文仿宋" w:hAnsi="华文仿宋" w:hint="eastAsia"/>
          <w:color w:val="000000"/>
          <w:szCs w:val="21"/>
        </w:rPr>
        <w:t>.材料落款加盖本公司公章。</w:t>
      </w:r>
    </w:p>
    <w:sectPr w:rsidR="00175C32" w:rsidRPr="00612DAA" w:rsidSect="003C4FC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164" w:rsidRDefault="00752164" w:rsidP="00612DAA">
      <w:r>
        <w:separator/>
      </w:r>
    </w:p>
  </w:endnote>
  <w:endnote w:type="continuationSeparator" w:id="1">
    <w:p w:rsidR="00752164" w:rsidRDefault="00752164" w:rsidP="0061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164" w:rsidRDefault="00752164" w:rsidP="00612DAA">
      <w:r>
        <w:separator/>
      </w:r>
    </w:p>
  </w:footnote>
  <w:footnote w:type="continuationSeparator" w:id="1">
    <w:p w:rsidR="00752164" w:rsidRDefault="00752164" w:rsidP="00612D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ACD2B"/>
    <w:multiLevelType w:val="singleLevel"/>
    <w:tmpl w:val="539ACD2B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DAA"/>
    <w:rsid w:val="00071CDA"/>
    <w:rsid w:val="00175C32"/>
    <w:rsid w:val="002730E7"/>
    <w:rsid w:val="002E1FC4"/>
    <w:rsid w:val="00392787"/>
    <w:rsid w:val="003C4FC9"/>
    <w:rsid w:val="003F3AB8"/>
    <w:rsid w:val="00413D73"/>
    <w:rsid w:val="00462D9A"/>
    <w:rsid w:val="0056596A"/>
    <w:rsid w:val="00612DAA"/>
    <w:rsid w:val="0064037F"/>
    <w:rsid w:val="006F7570"/>
    <w:rsid w:val="00752164"/>
    <w:rsid w:val="007B43DB"/>
    <w:rsid w:val="00805751"/>
    <w:rsid w:val="00844E58"/>
    <w:rsid w:val="00845ABC"/>
    <w:rsid w:val="008A0D5E"/>
    <w:rsid w:val="00A94CC0"/>
    <w:rsid w:val="00DE400D"/>
    <w:rsid w:val="00DF520C"/>
    <w:rsid w:val="00E55DBC"/>
    <w:rsid w:val="00F453A1"/>
    <w:rsid w:val="00F87EA0"/>
    <w:rsid w:val="00F93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2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2D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2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2D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83</Words>
  <Characters>476</Characters>
  <Application>Microsoft Office Word</Application>
  <DocSecurity>0</DocSecurity>
  <Lines>3</Lines>
  <Paragraphs>1</Paragraphs>
  <ScaleCrop>false</ScaleCrop>
  <Company>Windsys.win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12</cp:revision>
  <dcterms:created xsi:type="dcterms:W3CDTF">2022-11-24T00:41:00Z</dcterms:created>
  <dcterms:modified xsi:type="dcterms:W3CDTF">2024-12-09T07:50:00Z</dcterms:modified>
</cp:coreProperties>
</file>