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87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15"/>
        <w:gridCol w:w="2108"/>
      </w:tblGrid>
      <w:tr w14:paraId="70F3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615" w:type="dxa"/>
            <w:tcBorders>
              <w:tl2br w:val="nil"/>
              <w:tr2bl w:val="nil"/>
            </w:tcBorders>
            <w:vAlign w:val="top"/>
          </w:tcPr>
          <w:p w14:paraId="38E41B78">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38"/>
                <w:szCs w:val="38"/>
                <w:highlight w:val="none"/>
                <w:vertAlign w:val="baseline"/>
                <w:lang w:val="en-US" w:eastAsia="zh-CN"/>
              </w:rPr>
            </w:pPr>
            <w:r>
              <w:rPr>
                <w:rFonts w:hint="eastAsia" w:ascii="方正小标宋_GBK" w:hAnsi="方正小标宋_GBK" w:eastAsia="方正小标宋_GBK" w:cs="方正小标宋_GBK"/>
                <w:color w:val="FF0000"/>
                <w:sz w:val="38"/>
                <w:szCs w:val="38"/>
                <w:highlight w:val="none"/>
                <w:vertAlign w:val="baseline"/>
                <w:lang w:val="en-US" w:eastAsia="zh-CN"/>
              </w:rPr>
              <w:t>济南市天桥区民政局</w:t>
            </w:r>
          </w:p>
        </w:tc>
        <w:tc>
          <w:tcPr>
            <w:tcW w:w="2108" w:type="dxa"/>
            <w:vMerge w:val="restart"/>
            <w:tcBorders>
              <w:tl2br w:val="nil"/>
              <w:tr2bl w:val="nil"/>
            </w:tcBorders>
            <w:vAlign w:val="center"/>
          </w:tcPr>
          <w:p w14:paraId="68F7E2ED">
            <w:pPr>
              <w:jc w:val="center"/>
              <w:rPr>
                <w:rFonts w:hint="eastAsia" w:ascii="方正小标宋_GBK" w:hAnsi="方正小标宋_GBK" w:eastAsia="方正小标宋_GBK" w:cs="方正小标宋_GBK"/>
                <w:snapToGrid w:val="0"/>
                <w:color w:val="FF0000"/>
                <w:spacing w:val="-20"/>
                <w:w w:val="66"/>
                <w:kern w:val="0"/>
                <w:sz w:val="180"/>
                <w:szCs w:val="180"/>
                <w:highlight w:val="none"/>
                <w:lang w:val="en-US" w:eastAsia="zh-CN"/>
              </w:rPr>
            </w:pPr>
            <w:r>
              <w:rPr>
                <w:rFonts w:hint="eastAsia" w:ascii="方正小标宋_GBK" w:hAnsi="方正小标宋_GBK" w:eastAsia="方正小标宋_GBK" w:cs="方正小标宋_GBK"/>
                <w:snapToGrid w:val="0"/>
                <w:color w:val="FF0000"/>
                <w:spacing w:val="-23"/>
                <w:w w:val="50"/>
                <w:kern w:val="0"/>
                <w:sz w:val="180"/>
                <w:szCs w:val="180"/>
                <w:highlight w:val="none"/>
                <w:lang w:val="en-US" w:eastAsia="zh-CN"/>
              </w:rPr>
              <w:t>文件</w:t>
            </w:r>
          </w:p>
          <w:p w14:paraId="5E5758B1">
            <w:pPr>
              <w:jc w:val="center"/>
              <w:rPr>
                <w:rFonts w:hint="default" w:ascii="方正小标宋_GBK" w:hAnsi="方正小标宋_GBK" w:eastAsia="方正小标宋_GBK" w:cs="方正小标宋_GBK"/>
                <w:color w:val="FF0000"/>
                <w:w w:val="80"/>
                <w:sz w:val="96"/>
                <w:szCs w:val="96"/>
                <w:highlight w:val="none"/>
                <w:vertAlign w:val="baseline"/>
                <w:lang w:val="en-US" w:eastAsia="zh-CN"/>
              </w:rPr>
            </w:pPr>
          </w:p>
        </w:tc>
      </w:tr>
      <w:tr w14:paraId="4886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615" w:type="dxa"/>
            <w:tcBorders>
              <w:tl2br w:val="nil"/>
              <w:tr2bl w:val="nil"/>
            </w:tcBorders>
            <w:vAlign w:val="top"/>
          </w:tcPr>
          <w:p w14:paraId="7488F01F">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38"/>
                <w:szCs w:val="38"/>
                <w:highlight w:val="none"/>
                <w:vertAlign w:val="baseline"/>
                <w:lang w:val="en-US" w:eastAsia="zh-CN"/>
              </w:rPr>
            </w:pPr>
            <w:r>
              <w:rPr>
                <w:rFonts w:hint="eastAsia" w:ascii="方正小标宋_GBK" w:hAnsi="方正小标宋_GBK" w:eastAsia="方正小标宋_GBK" w:cs="方正小标宋_GBK"/>
                <w:color w:val="FF0000"/>
                <w:sz w:val="38"/>
                <w:szCs w:val="38"/>
                <w:highlight w:val="none"/>
                <w:vertAlign w:val="baseline"/>
                <w:lang w:val="en-US" w:eastAsia="zh-CN"/>
              </w:rPr>
              <w:t>济南市天桥区人民法院</w:t>
            </w:r>
          </w:p>
        </w:tc>
        <w:tc>
          <w:tcPr>
            <w:tcW w:w="2108" w:type="dxa"/>
            <w:vMerge w:val="continue"/>
            <w:tcBorders>
              <w:tl2br w:val="nil"/>
              <w:tr2bl w:val="nil"/>
            </w:tcBorders>
            <w:vAlign w:val="center"/>
          </w:tcPr>
          <w:p w14:paraId="59C148AF">
            <w:pPr>
              <w:jc w:val="center"/>
              <w:rPr>
                <w:rFonts w:hint="eastAsia" w:ascii="方正小标宋_GBK" w:hAnsi="方正小标宋_GBK" w:eastAsia="方正小标宋_GBK" w:cs="方正小标宋_GBK"/>
                <w:color w:val="FF0000"/>
                <w:w w:val="80"/>
                <w:sz w:val="44"/>
                <w:szCs w:val="44"/>
                <w:highlight w:val="none"/>
                <w:vertAlign w:val="baseline"/>
                <w:lang w:val="en-US" w:eastAsia="zh-CN"/>
              </w:rPr>
            </w:pPr>
          </w:p>
        </w:tc>
      </w:tr>
      <w:tr w14:paraId="44E7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15" w:type="dxa"/>
            <w:tcBorders>
              <w:tl2br w:val="nil"/>
              <w:tr2bl w:val="nil"/>
            </w:tcBorders>
            <w:vAlign w:val="top"/>
          </w:tcPr>
          <w:p w14:paraId="139B5D2D">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38"/>
                <w:szCs w:val="38"/>
                <w:highlight w:val="none"/>
                <w:vertAlign w:val="baseline"/>
                <w:lang w:val="en-US" w:eastAsia="zh-CN"/>
              </w:rPr>
            </w:pPr>
            <w:r>
              <w:rPr>
                <w:rFonts w:hint="eastAsia" w:ascii="方正小标宋_GBK" w:hAnsi="方正小标宋_GBK" w:eastAsia="方正小标宋_GBK" w:cs="方正小标宋_GBK"/>
                <w:color w:val="FF0000"/>
                <w:sz w:val="38"/>
                <w:szCs w:val="38"/>
                <w:highlight w:val="none"/>
                <w:vertAlign w:val="baseline"/>
                <w:lang w:val="en-US" w:eastAsia="zh-CN"/>
              </w:rPr>
              <w:t>济南市公安局天桥分局</w:t>
            </w:r>
          </w:p>
        </w:tc>
        <w:tc>
          <w:tcPr>
            <w:tcW w:w="2108" w:type="dxa"/>
            <w:vMerge w:val="continue"/>
            <w:tcBorders>
              <w:tl2br w:val="nil"/>
              <w:tr2bl w:val="nil"/>
            </w:tcBorders>
            <w:vAlign w:val="center"/>
          </w:tcPr>
          <w:p w14:paraId="46DBDC0B">
            <w:pPr>
              <w:jc w:val="center"/>
              <w:rPr>
                <w:rFonts w:hint="eastAsia" w:ascii="方正小标宋_GBK" w:hAnsi="方正小标宋_GBK" w:eastAsia="方正小标宋_GBK" w:cs="方正小标宋_GBK"/>
                <w:color w:val="FF0000"/>
                <w:w w:val="80"/>
                <w:sz w:val="44"/>
                <w:szCs w:val="44"/>
                <w:highlight w:val="none"/>
                <w:vertAlign w:val="baseline"/>
                <w:lang w:val="en-US" w:eastAsia="zh-CN"/>
              </w:rPr>
            </w:pPr>
          </w:p>
        </w:tc>
      </w:tr>
      <w:tr w14:paraId="0765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15" w:type="dxa"/>
            <w:tcBorders>
              <w:tl2br w:val="nil"/>
              <w:tr2bl w:val="nil"/>
            </w:tcBorders>
            <w:vAlign w:val="top"/>
          </w:tcPr>
          <w:p w14:paraId="725941BE">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38"/>
                <w:szCs w:val="38"/>
                <w:highlight w:val="none"/>
                <w:vertAlign w:val="baseline"/>
                <w:lang w:val="en-US" w:eastAsia="zh-CN"/>
              </w:rPr>
            </w:pPr>
            <w:r>
              <w:rPr>
                <w:rFonts w:hint="eastAsia" w:ascii="方正小标宋_GBK" w:hAnsi="方正小标宋_GBK" w:eastAsia="方正小标宋_GBK" w:cs="方正小标宋_GBK"/>
                <w:color w:val="FF0000"/>
                <w:sz w:val="38"/>
                <w:szCs w:val="38"/>
                <w:highlight w:val="none"/>
                <w:vertAlign w:val="baseline"/>
                <w:lang w:val="en-US" w:eastAsia="zh-CN"/>
              </w:rPr>
              <w:t>济南市天桥区司法局</w:t>
            </w:r>
          </w:p>
        </w:tc>
        <w:tc>
          <w:tcPr>
            <w:tcW w:w="2108" w:type="dxa"/>
            <w:vMerge w:val="continue"/>
            <w:tcBorders>
              <w:tl2br w:val="nil"/>
              <w:tr2bl w:val="nil"/>
            </w:tcBorders>
            <w:vAlign w:val="center"/>
          </w:tcPr>
          <w:p w14:paraId="779B80F6">
            <w:pPr>
              <w:jc w:val="center"/>
              <w:rPr>
                <w:rFonts w:hint="eastAsia" w:ascii="方正小标宋_GBK" w:hAnsi="方正小标宋_GBK" w:eastAsia="方正小标宋_GBK" w:cs="方正小标宋_GBK"/>
                <w:color w:val="FF0000"/>
                <w:w w:val="80"/>
                <w:sz w:val="44"/>
                <w:szCs w:val="44"/>
                <w:highlight w:val="none"/>
                <w:vertAlign w:val="baseline"/>
                <w:lang w:val="en-US" w:eastAsia="zh-CN"/>
              </w:rPr>
            </w:pPr>
          </w:p>
        </w:tc>
      </w:tr>
      <w:tr w14:paraId="5328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15" w:type="dxa"/>
            <w:tcBorders>
              <w:tl2br w:val="nil"/>
              <w:tr2bl w:val="nil"/>
            </w:tcBorders>
            <w:vAlign w:val="top"/>
          </w:tcPr>
          <w:p w14:paraId="6FA4CB7E">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38"/>
                <w:szCs w:val="38"/>
                <w:highlight w:val="none"/>
                <w:vertAlign w:val="baseline"/>
                <w:lang w:val="en-US" w:eastAsia="zh-CN"/>
              </w:rPr>
            </w:pPr>
            <w:r>
              <w:rPr>
                <w:rFonts w:hint="eastAsia" w:ascii="方正小标宋_GBK" w:hAnsi="方正小标宋_GBK" w:eastAsia="方正小标宋_GBK" w:cs="方正小标宋_GBK"/>
                <w:color w:val="FF0000"/>
                <w:w w:val="80"/>
                <w:sz w:val="38"/>
                <w:szCs w:val="38"/>
                <w:highlight w:val="none"/>
                <w:vertAlign w:val="baseline"/>
                <w:lang w:val="en-US" w:eastAsia="zh-CN"/>
              </w:rPr>
              <w:t>济南市天桥区人力资源和社会保障局</w:t>
            </w:r>
          </w:p>
        </w:tc>
        <w:tc>
          <w:tcPr>
            <w:tcW w:w="2108" w:type="dxa"/>
            <w:vMerge w:val="continue"/>
            <w:tcBorders>
              <w:tl2br w:val="nil"/>
              <w:tr2bl w:val="nil"/>
            </w:tcBorders>
            <w:vAlign w:val="center"/>
          </w:tcPr>
          <w:p w14:paraId="7F1996A6">
            <w:pPr>
              <w:jc w:val="center"/>
              <w:rPr>
                <w:rFonts w:hint="eastAsia" w:ascii="方正小标宋_GBK" w:hAnsi="方正小标宋_GBK" w:eastAsia="方正小标宋_GBK" w:cs="方正小标宋_GBK"/>
                <w:color w:val="FF0000"/>
                <w:w w:val="80"/>
                <w:sz w:val="44"/>
                <w:szCs w:val="44"/>
                <w:highlight w:val="none"/>
                <w:vertAlign w:val="baseline"/>
                <w:lang w:val="en-US" w:eastAsia="zh-CN"/>
              </w:rPr>
            </w:pPr>
          </w:p>
        </w:tc>
      </w:tr>
      <w:tr w14:paraId="58F9C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15" w:type="dxa"/>
            <w:tcBorders>
              <w:tl2br w:val="nil"/>
              <w:tr2bl w:val="nil"/>
            </w:tcBorders>
            <w:vAlign w:val="top"/>
          </w:tcPr>
          <w:p w14:paraId="2297AB8D">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38"/>
                <w:szCs w:val="38"/>
                <w:highlight w:val="none"/>
                <w:vertAlign w:val="baseline"/>
                <w:lang w:val="en-US" w:eastAsia="zh-CN"/>
              </w:rPr>
            </w:pPr>
            <w:r>
              <w:rPr>
                <w:rFonts w:hint="eastAsia" w:ascii="方正小标宋_GBK" w:hAnsi="方正小标宋_GBK" w:eastAsia="方正小标宋_GBK" w:cs="方正小标宋_GBK"/>
                <w:color w:val="FF0000"/>
                <w:sz w:val="38"/>
                <w:szCs w:val="38"/>
                <w:highlight w:val="none"/>
                <w:vertAlign w:val="baseline"/>
                <w:lang w:val="en-US" w:eastAsia="zh-CN"/>
              </w:rPr>
              <w:t>济南市天桥区水务局</w:t>
            </w:r>
          </w:p>
        </w:tc>
        <w:tc>
          <w:tcPr>
            <w:tcW w:w="2108" w:type="dxa"/>
            <w:vMerge w:val="continue"/>
            <w:tcBorders>
              <w:tl2br w:val="nil"/>
              <w:tr2bl w:val="nil"/>
            </w:tcBorders>
            <w:vAlign w:val="center"/>
          </w:tcPr>
          <w:p w14:paraId="3BCE3193">
            <w:pPr>
              <w:jc w:val="center"/>
              <w:rPr>
                <w:rFonts w:hint="eastAsia" w:ascii="方正小标宋_GBK" w:hAnsi="方正小标宋_GBK" w:eastAsia="方正小标宋_GBK" w:cs="方正小标宋_GBK"/>
                <w:color w:val="FF0000"/>
                <w:w w:val="80"/>
                <w:sz w:val="44"/>
                <w:szCs w:val="44"/>
                <w:highlight w:val="none"/>
                <w:vertAlign w:val="baseline"/>
                <w:lang w:val="en-US" w:eastAsia="zh-CN"/>
              </w:rPr>
            </w:pPr>
          </w:p>
        </w:tc>
      </w:tr>
      <w:tr w14:paraId="7BF2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15" w:type="dxa"/>
            <w:tcBorders>
              <w:tl2br w:val="nil"/>
              <w:tr2bl w:val="nil"/>
            </w:tcBorders>
            <w:vAlign w:val="top"/>
          </w:tcPr>
          <w:p w14:paraId="0C7323CE">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38"/>
                <w:szCs w:val="38"/>
                <w:highlight w:val="none"/>
                <w:vertAlign w:val="baseline"/>
                <w:lang w:val="en-US" w:eastAsia="zh-CN"/>
              </w:rPr>
            </w:pPr>
            <w:r>
              <w:rPr>
                <w:rFonts w:hint="eastAsia" w:ascii="方正小标宋_GBK" w:hAnsi="方正小标宋_GBK" w:eastAsia="方正小标宋_GBK" w:cs="方正小标宋_GBK"/>
                <w:color w:val="FF0000"/>
                <w:sz w:val="38"/>
                <w:szCs w:val="38"/>
                <w:highlight w:val="none"/>
                <w:vertAlign w:val="baseline"/>
                <w:lang w:val="en-US" w:eastAsia="zh-CN"/>
              </w:rPr>
              <w:t>济南市天桥区文化和旅游局</w:t>
            </w:r>
          </w:p>
        </w:tc>
        <w:tc>
          <w:tcPr>
            <w:tcW w:w="2108" w:type="dxa"/>
            <w:vMerge w:val="continue"/>
            <w:tcBorders>
              <w:tl2br w:val="nil"/>
              <w:tr2bl w:val="nil"/>
            </w:tcBorders>
            <w:vAlign w:val="center"/>
          </w:tcPr>
          <w:p w14:paraId="69F30364">
            <w:pPr>
              <w:jc w:val="center"/>
              <w:rPr>
                <w:rFonts w:hint="eastAsia" w:ascii="方正小标宋_GBK" w:hAnsi="方正小标宋_GBK" w:eastAsia="方正小标宋_GBK" w:cs="方正小标宋_GBK"/>
                <w:color w:val="FF0000"/>
                <w:w w:val="80"/>
                <w:sz w:val="44"/>
                <w:szCs w:val="44"/>
                <w:highlight w:val="none"/>
                <w:vertAlign w:val="baseline"/>
                <w:lang w:val="en-US" w:eastAsia="zh-CN"/>
              </w:rPr>
            </w:pPr>
          </w:p>
        </w:tc>
      </w:tr>
      <w:tr w14:paraId="0FA2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15" w:type="dxa"/>
            <w:tcBorders>
              <w:tl2br w:val="nil"/>
              <w:tr2bl w:val="nil"/>
            </w:tcBorders>
            <w:vAlign w:val="top"/>
          </w:tcPr>
          <w:p w14:paraId="6D3B1501">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38"/>
                <w:szCs w:val="38"/>
                <w:highlight w:val="none"/>
                <w:vertAlign w:val="baseline"/>
                <w:lang w:val="en-US" w:eastAsia="zh-CN"/>
              </w:rPr>
            </w:pPr>
            <w:r>
              <w:rPr>
                <w:rFonts w:hint="eastAsia" w:ascii="方正小标宋_GBK" w:hAnsi="方正小标宋_GBK" w:eastAsia="方正小标宋_GBK" w:cs="方正小标宋_GBK"/>
                <w:color w:val="FF0000"/>
                <w:sz w:val="38"/>
                <w:szCs w:val="38"/>
                <w:highlight w:val="none"/>
                <w:vertAlign w:val="baseline"/>
                <w:lang w:val="en-US" w:eastAsia="zh-CN"/>
              </w:rPr>
              <w:t>济南市天桥区卫生健康局</w:t>
            </w:r>
          </w:p>
        </w:tc>
        <w:tc>
          <w:tcPr>
            <w:tcW w:w="2108" w:type="dxa"/>
            <w:vMerge w:val="continue"/>
            <w:tcBorders>
              <w:tl2br w:val="nil"/>
              <w:tr2bl w:val="nil"/>
            </w:tcBorders>
            <w:vAlign w:val="center"/>
          </w:tcPr>
          <w:p w14:paraId="4FD24B46">
            <w:pPr>
              <w:jc w:val="center"/>
              <w:rPr>
                <w:rFonts w:hint="eastAsia" w:ascii="方正小标宋_GBK" w:hAnsi="方正小标宋_GBK" w:eastAsia="方正小标宋_GBK" w:cs="方正小标宋_GBK"/>
                <w:color w:val="FF0000"/>
                <w:w w:val="80"/>
                <w:sz w:val="44"/>
                <w:szCs w:val="44"/>
                <w:highlight w:val="none"/>
                <w:vertAlign w:val="baseline"/>
                <w:lang w:val="en-US" w:eastAsia="zh-CN"/>
              </w:rPr>
            </w:pPr>
          </w:p>
        </w:tc>
      </w:tr>
      <w:tr w14:paraId="0E66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15" w:type="dxa"/>
            <w:tcBorders>
              <w:tl2br w:val="nil"/>
              <w:tr2bl w:val="nil"/>
            </w:tcBorders>
            <w:vAlign w:val="top"/>
          </w:tcPr>
          <w:p w14:paraId="149CBD4E">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38"/>
                <w:szCs w:val="38"/>
                <w:highlight w:val="none"/>
                <w:vertAlign w:val="baseline"/>
                <w:lang w:val="en-US" w:eastAsia="zh-CN"/>
              </w:rPr>
            </w:pPr>
            <w:r>
              <w:rPr>
                <w:rFonts w:hint="eastAsia" w:ascii="方正小标宋_GBK" w:hAnsi="方正小标宋_GBK" w:eastAsia="方正小标宋_GBK" w:cs="方正小标宋_GBK"/>
                <w:color w:val="FF0000"/>
                <w:w w:val="90"/>
                <w:sz w:val="38"/>
                <w:szCs w:val="38"/>
                <w:highlight w:val="none"/>
                <w:vertAlign w:val="baseline"/>
                <w:lang w:val="en-US" w:eastAsia="zh-CN"/>
              </w:rPr>
              <w:t>济南市天桥区体育事业发展中心</w:t>
            </w:r>
          </w:p>
        </w:tc>
        <w:tc>
          <w:tcPr>
            <w:tcW w:w="2108" w:type="dxa"/>
            <w:vMerge w:val="continue"/>
            <w:tcBorders>
              <w:tl2br w:val="nil"/>
              <w:tr2bl w:val="nil"/>
            </w:tcBorders>
            <w:vAlign w:val="center"/>
          </w:tcPr>
          <w:p w14:paraId="2E6E9880">
            <w:pPr>
              <w:jc w:val="center"/>
              <w:rPr>
                <w:rFonts w:hint="eastAsia" w:ascii="方正小标宋_GBK" w:hAnsi="方正小标宋_GBK" w:eastAsia="方正小标宋_GBK" w:cs="方正小标宋_GBK"/>
                <w:color w:val="FF0000"/>
                <w:w w:val="80"/>
                <w:sz w:val="44"/>
                <w:szCs w:val="44"/>
                <w:highlight w:val="none"/>
                <w:vertAlign w:val="baseline"/>
                <w:lang w:val="en-US" w:eastAsia="zh-CN"/>
              </w:rPr>
            </w:pPr>
          </w:p>
        </w:tc>
      </w:tr>
      <w:tr w14:paraId="22B2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15" w:type="dxa"/>
            <w:tcBorders>
              <w:tl2br w:val="nil"/>
              <w:tr2bl w:val="nil"/>
            </w:tcBorders>
            <w:vAlign w:val="top"/>
          </w:tcPr>
          <w:p w14:paraId="656EC067">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38"/>
                <w:szCs w:val="38"/>
                <w:highlight w:val="none"/>
                <w:vertAlign w:val="baseline"/>
                <w:lang w:val="en-US" w:eastAsia="zh-CN"/>
              </w:rPr>
            </w:pPr>
            <w:r>
              <w:rPr>
                <w:rFonts w:hint="eastAsia" w:ascii="方正小标宋_GBK" w:hAnsi="方正小标宋_GBK" w:eastAsia="方正小标宋_GBK" w:cs="方正小标宋_GBK"/>
                <w:color w:val="FF0000"/>
                <w:sz w:val="38"/>
                <w:szCs w:val="38"/>
                <w:highlight w:val="none"/>
                <w:vertAlign w:val="baseline"/>
                <w:lang w:val="en-US" w:eastAsia="zh-CN"/>
              </w:rPr>
              <w:t>济南市天桥区退役军人事务局</w:t>
            </w:r>
          </w:p>
        </w:tc>
        <w:tc>
          <w:tcPr>
            <w:tcW w:w="2108" w:type="dxa"/>
            <w:vMerge w:val="continue"/>
            <w:tcBorders>
              <w:tl2br w:val="nil"/>
              <w:tr2bl w:val="nil"/>
            </w:tcBorders>
            <w:vAlign w:val="center"/>
          </w:tcPr>
          <w:p w14:paraId="5094F3F0">
            <w:pPr>
              <w:jc w:val="center"/>
              <w:rPr>
                <w:rFonts w:hint="eastAsia" w:ascii="方正小标宋_GBK" w:hAnsi="方正小标宋_GBK" w:eastAsia="方正小标宋_GBK" w:cs="方正小标宋_GBK"/>
                <w:color w:val="FF0000"/>
                <w:w w:val="80"/>
                <w:sz w:val="44"/>
                <w:szCs w:val="44"/>
                <w:highlight w:val="none"/>
                <w:vertAlign w:val="baseline"/>
                <w:lang w:val="en-US" w:eastAsia="zh-CN"/>
              </w:rPr>
            </w:pPr>
          </w:p>
        </w:tc>
      </w:tr>
      <w:tr w14:paraId="6FB5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15" w:type="dxa"/>
            <w:tcBorders>
              <w:tl2br w:val="nil"/>
              <w:tr2bl w:val="nil"/>
            </w:tcBorders>
            <w:vAlign w:val="top"/>
          </w:tcPr>
          <w:p w14:paraId="32348CC8">
            <w:pPr>
              <w:keepNext w:val="0"/>
              <w:keepLines w:val="0"/>
              <w:pageBreakBefore w:val="0"/>
              <w:widowControl w:val="0"/>
              <w:kinsoku/>
              <w:wordWrap/>
              <w:overflowPunct/>
              <w:topLinePunct w:val="0"/>
              <w:autoSpaceDE/>
              <w:autoSpaceDN/>
              <w:bidi w:val="0"/>
              <w:adjustRightInd/>
              <w:snapToGrid/>
              <w:spacing w:line="540" w:lineRule="exact"/>
              <w:jc w:val="distribute"/>
              <w:textAlignment w:val="auto"/>
              <w:rPr>
                <w:rFonts w:hint="eastAsia" w:ascii="方正小标宋_GBK" w:hAnsi="方正小标宋_GBK" w:eastAsia="方正小标宋_GBK" w:cs="方正小标宋_GBK"/>
                <w:color w:val="FF0000"/>
                <w:sz w:val="38"/>
                <w:szCs w:val="38"/>
                <w:highlight w:val="none"/>
                <w:vertAlign w:val="baseline"/>
                <w:lang w:val="en-US" w:eastAsia="zh-CN"/>
              </w:rPr>
            </w:pPr>
            <w:r>
              <w:rPr>
                <w:rFonts w:hint="eastAsia" w:ascii="方正小标宋_GBK" w:hAnsi="方正小标宋_GBK" w:eastAsia="方正小标宋_GBK" w:cs="方正小标宋_GBK"/>
                <w:color w:val="FF0000"/>
                <w:w w:val="90"/>
                <w:sz w:val="38"/>
                <w:szCs w:val="38"/>
                <w:highlight w:val="none"/>
                <w:vertAlign w:val="baseline"/>
                <w:lang w:val="en-US" w:eastAsia="zh-CN"/>
              </w:rPr>
              <w:t>济南市天桥区园林绿化服务中心</w:t>
            </w:r>
          </w:p>
        </w:tc>
        <w:tc>
          <w:tcPr>
            <w:tcW w:w="2108" w:type="dxa"/>
            <w:vMerge w:val="continue"/>
            <w:tcBorders>
              <w:tl2br w:val="nil"/>
              <w:tr2bl w:val="nil"/>
            </w:tcBorders>
            <w:vAlign w:val="center"/>
          </w:tcPr>
          <w:p w14:paraId="2D48AF22">
            <w:pPr>
              <w:jc w:val="center"/>
              <w:rPr>
                <w:rFonts w:hint="eastAsia" w:ascii="方正小标宋_GBK" w:hAnsi="方正小标宋_GBK" w:eastAsia="方正小标宋_GBK" w:cs="方正小标宋_GBK"/>
                <w:color w:val="FF0000"/>
                <w:w w:val="80"/>
                <w:sz w:val="44"/>
                <w:szCs w:val="44"/>
                <w:highlight w:val="none"/>
                <w:vertAlign w:val="baseline"/>
                <w:lang w:val="en-US" w:eastAsia="zh-CN"/>
              </w:rPr>
            </w:pPr>
          </w:p>
        </w:tc>
      </w:tr>
    </w:tbl>
    <w:p w14:paraId="19B38B81">
      <w:pPr>
        <w:adjustRightInd w:val="0"/>
        <w:snapToGrid w:val="0"/>
        <w:jc w:val="both"/>
        <w:rPr>
          <w:rFonts w:hint="eastAsia" w:ascii="方正小标宋简体" w:eastAsia="方正小标宋简体"/>
          <w:color w:val="000000"/>
          <w:w w:val="80"/>
          <w:sz w:val="26"/>
          <w:szCs w:val="26"/>
          <w:highlight w:val="none"/>
        </w:rPr>
      </w:pPr>
    </w:p>
    <w:p w14:paraId="1517A507">
      <w:pPr>
        <w:adjustRightInd w:val="0"/>
        <w:snapToGrid w:val="0"/>
        <w:spacing w:line="200" w:lineRule="exact"/>
        <w:jc w:val="center"/>
        <w:rPr>
          <w:rFonts w:hint="eastAsia" w:ascii="方正小标宋简体" w:eastAsia="方正小标宋简体"/>
          <w:color w:val="000000"/>
          <w:w w:val="80"/>
          <w:sz w:val="26"/>
          <w:szCs w:val="26"/>
          <w:highlight w:val="none"/>
        </w:rPr>
      </w:pPr>
    </w:p>
    <w:p w14:paraId="669718D8">
      <w:pPr>
        <w:adjustRightInd w:val="0"/>
        <w:snapToGrid w:val="0"/>
        <w:ind w:left="314" w:leftChars="100" w:right="314" w:rightChars="100"/>
        <w:jc w:val="center"/>
        <w:rPr>
          <w:rFonts w:hint="eastAsia" w:ascii="仿宋_GB2312"/>
          <w:color w:val="000000"/>
          <w:highlight w:val="none"/>
        </w:rPr>
      </w:pPr>
      <w:r>
        <w:rPr>
          <w:rFonts w:hint="eastAsia" w:ascii="仿宋_GB2312"/>
          <w:color w:val="000000"/>
          <w:highlight w:val="none"/>
        </w:rPr>
        <w:t>济</w:t>
      </w:r>
      <w:r>
        <w:rPr>
          <w:rFonts w:hint="eastAsia" w:ascii="仿宋_GB2312"/>
          <w:color w:val="000000"/>
          <w:highlight w:val="none"/>
          <w:lang w:eastAsia="zh-CN"/>
        </w:rPr>
        <w:t>天</w:t>
      </w:r>
      <w:r>
        <w:rPr>
          <w:rFonts w:hint="eastAsia" w:ascii="仿宋_GB2312"/>
          <w:color w:val="000000"/>
          <w:highlight w:val="none"/>
        </w:rPr>
        <w:t>民发〔202</w:t>
      </w:r>
      <w:r>
        <w:rPr>
          <w:rFonts w:hint="eastAsia" w:ascii="仿宋_GB2312"/>
          <w:color w:val="000000"/>
          <w:highlight w:val="none"/>
          <w:lang w:val="en-US" w:eastAsia="zh-CN"/>
        </w:rPr>
        <w:t>5</w:t>
      </w:r>
      <w:r>
        <w:rPr>
          <w:rFonts w:hint="eastAsia" w:ascii="仿宋_GB2312"/>
          <w:color w:val="000000"/>
          <w:highlight w:val="none"/>
        </w:rPr>
        <w:t>〕</w:t>
      </w:r>
      <w:r>
        <w:rPr>
          <w:rFonts w:hint="eastAsia" w:ascii="仿宋_GB2312"/>
          <w:color w:val="000000"/>
          <w:highlight w:val="none"/>
          <w:lang w:val="en-US" w:eastAsia="zh-CN"/>
        </w:rPr>
        <w:t>7</w:t>
      </w:r>
      <w:r>
        <w:rPr>
          <w:rFonts w:hint="eastAsia" w:ascii="仿宋_GB2312"/>
          <w:color w:val="000000"/>
          <w:highlight w:val="none"/>
        </w:rPr>
        <w:t>号</w:t>
      </w:r>
    </w:p>
    <w:p w14:paraId="702A0A4D">
      <w:pPr>
        <w:spacing w:line="500" w:lineRule="exact"/>
        <w:ind w:right="81" w:rightChars="26"/>
        <w:jc w:val="center"/>
        <w:rPr>
          <w:rFonts w:hint="eastAsia" w:ascii="仿宋_GB2312"/>
          <w:color w:val="000000"/>
          <w:szCs w:val="28"/>
          <w:highlight w:val="none"/>
        </w:rPr>
      </w:pPr>
      <w:r>
        <w:rPr>
          <w:rFonts w:hint="eastAsia"/>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73025</wp:posOffset>
                </wp:positionV>
                <wp:extent cx="5615940" cy="0"/>
                <wp:effectExtent l="0" t="6350" r="0" b="6350"/>
                <wp:wrapNone/>
                <wp:docPr id="14" name="直线 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4pt;margin-top:5.75pt;height:0pt;width:442.2pt;z-index:251659264;mso-width-relative:page;mso-height-relative:page;" filled="f" stroked="t" coordsize="21600,21600" o:gfxdata="UEsDBAoAAAAAAIdO4kAAAAAAAAAAAAAAAAAEAAAAZHJzL1BLAwQUAAAACACHTuJAYNFfR9YAAAAI&#10;AQAADwAAAGRycy9kb3ducmV2LnhtbE2PwU7DMBBE70j8g7VI3FonFZQ0jVMhJDjBoaUcuDnxEgfi&#10;dRS7Sfh7FnEox5lZzbwtdrPrxIhDaD0pSJcJCKTam5YaBcfXx0UGIkRNRneeUME3BtiVlxeFzo2f&#10;aI/jITaCSyjkWoGNsc+lDLVFp8PS90icffjB6chyaKQZ9MTlrpOrJFlLp1viBat7fLBYfx1OTsHN&#10;81vVT4N9P+6f5rsNztP48nmv1PVVmmxBRJzj+Rh+8RkdSmaq/IlMEJ2CxYrJI/vpLQjOsyxdg6j+&#10;DFkW8v8D5Q9QSwMEFAAAAAgAh07iQLt0aDjrAQAA3QMAAA4AAABkcnMvZTJvRG9jLnhtbK1TzY7T&#10;MBC+I/EOlu80abW7sFHTPWwpFwQrAQ8wtZ3Ekv/kcZv2WXgNTlx4nH0Nxk63C8ulB3Jwxp7xN/N9&#10;M17eHaxhexVRe9fy+azmTDnhpXZ9y7993bx5xxkmcBKMd6rlR4X8bvX61XIMjVr4wRupIiMQh80Y&#10;Wj6kFJqqQjEoCzjzQTlydj5aSLSNfSUjjIRuTbWo65tq9FGG6IVCpNP15OQnxHgJoO86LdTai51V&#10;Lk2oURlIRAkHHZCvSrVdp0T63HWoEjMtJ6aprJSE7G1eq9USmj5CGLQ4lQCXlPCCkwXtKOkZag0J&#10;2C7qf6CsFtGj79JMeFtNRIoixGJev9DmywBBFS4kNYaz6Pj/YMWn/UNkWtIkXHHmwFLHH7//ePz5&#10;i91mccaADcXcu4d42mF4iJnpoYs2/4kDOxRBj2dB1SExQYfXN/Pr2yvSWjz5queLIWL6oLxl2Wi5&#10;0S5zhQb2HzFRMgp9CsnHxrGRqly8rTMe0OR11HEybaDq0fXlMnqj5UYbk69g7Lf3JrI9UPc3m5q+&#10;zImA/wrLWdaAwxRXXNNcDArkeydZOgaSxdFz4LkGqyRnRtHryRYBQpNAm0siKbVxVEGWdRIyW1sv&#10;j9SFXYi6H0iKeakye6jrpd7ThOax+nNfkJ5f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NFf&#10;R9YAAAAIAQAADwAAAAAAAAABACAAAAAiAAAAZHJzL2Rvd25yZXYueG1sUEsBAhQAFAAAAAgAh07i&#10;QLt0aDjrAQAA3QMAAA4AAAAAAAAAAQAgAAAAJQEAAGRycy9lMm9Eb2MueG1sUEsFBgAAAAAGAAYA&#10;WQEAAIIFAAAAAA==&#10;">
                <v:fill on="f" focussize="0,0"/>
                <v:stroke weight="1pt" color="#FF0000" joinstyle="round"/>
                <v:imagedata o:title=""/>
                <o:lock v:ext="edit" aspectratio="f"/>
              </v:line>
            </w:pict>
          </mc:Fallback>
        </mc:AlternateContent>
      </w:r>
    </w:p>
    <w:p w14:paraId="28FD07C3">
      <w:pPr>
        <w:adjustRightInd w:val="0"/>
        <w:snapToGrid w:val="0"/>
        <w:jc w:val="center"/>
        <w:rPr>
          <w:rFonts w:hint="eastAsia" w:ascii="仿宋_GB2312"/>
          <w:color w:val="000000"/>
          <w:sz w:val="36"/>
          <w:szCs w:val="36"/>
          <w:highlight w:val="none"/>
        </w:rPr>
      </w:pPr>
    </w:p>
    <w:p w14:paraId="2039875C">
      <w:pPr>
        <w:keepNext w:val="0"/>
        <w:keepLines w:val="0"/>
        <w:pageBreakBefore w:val="0"/>
        <w:widowControl w:val="0"/>
        <w:kinsoku/>
        <w:wordWrap/>
        <w:overflowPunct w:val="0"/>
        <w:topLinePunct w:val="0"/>
        <w:autoSpaceDE/>
        <w:autoSpaceDN/>
        <w:bidi w:val="0"/>
        <w:adjustRightInd w:val="0"/>
        <w:snapToGrid w:val="0"/>
        <w:spacing w:line="660" w:lineRule="exact"/>
        <w:jc w:val="center"/>
        <w:textAlignment w:val="auto"/>
        <w:rPr>
          <w:rFonts w:hint="eastAsia" w:ascii="方正仿宋_GBK" w:hAnsi="方正仿宋_GBK" w:eastAsia="方正仿宋_GBK" w:cs="方正仿宋_GBK"/>
          <w:color w:val="000000"/>
          <w:szCs w:val="32"/>
          <w:highlight w:val="none"/>
        </w:rPr>
      </w:pPr>
      <w:r>
        <w:rPr>
          <w:rFonts w:hint="eastAsia" w:ascii="方正小标宋简体" w:hAnsi="方正小标宋简体" w:eastAsia="方正小标宋简体" w:cs="方正小标宋简体"/>
          <w:color w:val="000000"/>
          <w:sz w:val="44"/>
          <w:szCs w:val="44"/>
          <w:highlight w:val="none"/>
        </w:rPr>
        <w:t>关于发布济南市</w:t>
      </w:r>
      <w:r>
        <w:rPr>
          <w:rFonts w:hint="eastAsia" w:ascii="方正小标宋简体" w:hAnsi="方正小标宋简体" w:eastAsia="方正小标宋简体" w:cs="方正小标宋简体"/>
          <w:color w:val="000000"/>
          <w:sz w:val="44"/>
          <w:szCs w:val="44"/>
          <w:highlight w:val="none"/>
          <w:lang w:eastAsia="zh-CN"/>
        </w:rPr>
        <w:t>天桥区</w:t>
      </w:r>
      <w:r>
        <w:rPr>
          <w:rFonts w:hint="eastAsia" w:ascii="方正小标宋简体" w:hAnsi="方正小标宋简体" w:eastAsia="方正小标宋简体" w:cs="方正小标宋简体"/>
          <w:color w:val="000000"/>
          <w:sz w:val="44"/>
          <w:szCs w:val="44"/>
          <w:highlight w:val="none"/>
        </w:rPr>
        <w:t>基本养老服务清单（2025修订版）的通知</w:t>
      </w:r>
    </w:p>
    <w:p w14:paraId="36F76C6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楷体_GB2312" w:hAnsi="楷体_GB2312" w:eastAsia="楷体_GB2312" w:cs="楷体_GB2312"/>
          <w:color w:val="000000"/>
          <w:szCs w:val="32"/>
          <w:highlight w:val="none"/>
          <w:lang w:val="en-US" w:eastAsia="zh-CN"/>
        </w:rPr>
      </w:pPr>
    </w:p>
    <w:p w14:paraId="5F3F47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各街道办事处：</w:t>
      </w:r>
    </w:p>
    <w:p w14:paraId="20613D47">
      <w:pPr>
        <w:keepNext w:val="0"/>
        <w:keepLines w:val="0"/>
        <w:pageBreakBefore w:val="0"/>
        <w:widowControl w:val="0"/>
        <w:kinsoku/>
        <w:wordWrap/>
        <w:overflowPunct/>
        <w:topLinePunct w:val="0"/>
        <w:autoSpaceDE/>
        <w:autoSpaceDN/>
        <w:bidi w:val="0"/>
        <w:adjustRightInd/>
        <w:snapToGrid/>
        <w:spacing w:line="240" w:lineRule="auto"/>
        <w:ind w:firstLine="628"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按照基本养老服务清单发布制度和动态调整机制，对照《山东省基本养老服务清单（202</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年版）</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济南市基本养老服务清单（202</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修订版）》要求，结合我区现有政策规定，区有关部门联合制定了《济南市天桥区基本养老服务清单（202</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修订版）》，现予以发布，请结合实际认真抓好贯彻落实，不断提升基本养老公共服务供给水平。</w:t>
      </w:r>
    </w:p>
    <w:p w14:paraId="307188D0">
      <w:pPr>
        <w:ind w:firstLine="628" w:firstLineChars="200"/>
        <w:jc w:val="left"/>
        <w:rPr>
          <w:rFonts w:hint="eastAsia" w:ascii="仿宋_GB2312" w:hAnsi="仿宋_GB2312" w:eastAsia="仿宋_GB2312" w:cs="仿宋_GB2312"/>
          <w:sz w:val="32"/>
          <w:szCs w:val="32"/>
          <w:highlight w:val="none"/>
          <w:lang w:val="en-US" w:eastAsia="zh-CN"/>
        </w:rPr>
      </w:pPr>
    </w:p>
    <w:p w14:paraId="7DF2012A">
      <w:pPr>
        <w:ind w:firstLine="628"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附件：济南市天桥区基本养老服务清单（202</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修订版）</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4"/>
        <w:gridCol w:w="585"/>
        <w:gridCol w:w="4121"/>
      </w:tblGrid>
      <w:tr w14:paraId="6C70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5D9954E9">
            <w:pPr>
              <w:numPr>
                <w:ilvl w:val="0"/>
                <w:numId w:val="0"/>
              </w:numPr>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济南市天桥区民政局</w:t>
            </w:r>
          </w:p>
        </w:tc>
        <w:tc>
          <w:tcPr>
            <w:tcW w:w="585" w:type="dxa"/>
            <w:tcBorders>
              <w:tl2br w:val="nil"/>
              <w:tr2bl w:val="nil"/>
            </w:tcBorders>
            <w:vAlign w:val="center"/>
          </w:tcPr>
          <w:p w14:paraId="1A448B3F">
            <w:pPr>
              <w:numPr>
                <w:ilvl w:val="0"/>
                <w:numId w:val="0"/>
              </w:numPr>
              <w:jc w:val="center"/>
              <w:rPr>
                <w:rFonts w:hint="eastAsia" w:ascii="仿宋_GB2312" w:hAnsi="仿宋_GB2312" w:eastAsia="仿宋_GB2312" w:cs="仿宋_GB2312"/>
                <w:sz w:val="32"/>
                <w:szCs w:val="32"/>
                <w:highlight w:val="none"/>
                <w:vertAlign w:val="baseline"/>
                <w:lang w:val="en-US" w:eastAsia="zh-CN"/>
              </w:rPr>
            </w:pPr>
          </w:p>
        </w:tc>
        <w:tc>
          <w:tcPr>
            <w:tcW w:w="4121" w:type="dxa"/>
            <w:tcBorders>
              <w:tl2br w:val="nil"/>
              <w:tr2bl w:val="nil"/>
            </w:tcBorders>
            <w:vAlign w:val="center"/>
          </w:tcPr>
          <w:p w14:paraId="6F273D13">
            <w:pPr>
              <w:numPr>
                <w:ilvl w:val="0"/>
                <w:numId w:val="0"/>
              </w:numPr>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济南市天桥区</w:t>
            </w:r>
            <w:bookmarkStart w:id="0" w:name="_GoBack"/>
            <w:bookmarkEnd w:id="0"/>
            <w:r>
              <w:rPr>
                <w:rFonts w:hint="eastAsia" w:ascii="仿宋_GB2312" w:hAnsi="仿宋_GB2312" w:eastAsia="仿宋_GB2312" w:cs="仿宋_GB2312"/>
                <w:sz w:val="32"/>
                <w:szCs w:val="32"/>
                <w:highlight w:val="none"/>
                <w:vertAlign w:val="baseline"/>
                <w:lang w:val="en-US" w:eastAsia="zh-CN"/>
              </w:rPr>
              <w:t>人民法院</w:t>
            </w:r>
          </w:p>
        </w:tc>
      </w:tr>
      <w:tr w14:paraId="4765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3EBD3ACD">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济南市公安局天桥分局</w:t>
            </w:r>
          </w:p>
        </w:tc>
        <w:tc>
          <w:tcPr>
            <w:tcW w:w="585" w:type="dxa"/>
            <w:tcBorders>
              <w:tl2br w:val="nil"/>
              <w:tr2bl w:val="nil"/>
            </w:tcBorders>
            <w:vAlign w:val="center"/>
          </w:tcPr>
          <w:p w14:paraId="74DF2254">
            <w:pPr>
              <w:numPr>
                <w:ilvl w:val="0"/>
                <w:numId w:val="0"/>
              </w:numPr>
              <w:jc w:val="center"/>
              <w:rPr>
                <w:rFonts w:hint="eastAsia" w:ascii="仿宋_GB2312" w:hAnsi="仿宋_GB2312" w:eastAsia="仿宋_GB2312" w:cs="仿宋_GB2312"/>
                <w:sz w:val="32"/>
                <w:szCs w:val="32"/>
                <w:highlight w:val="none"/>
                <w:vertAlign w:val="baseline"/>
                <w:lang w:val="en-US" w:eastAsia="zh-CN"/>
              </w:rPr>
            </w:pPr>
          </w:p>
        </w:tc>
        <w:tc>
          <w:tcPr>
            <w:tcW w:w="4121" w:type="dxa"/>
            <w:tcBorders>
              <w:tl2br w:val="nil"/>
              <w:tr2bl w:val="nil"/>
            </w:tcBorders>
            <w:vAlign w:val="center"/>
          </w:tcPr>
          <w:p w14:paraId="2171BE5C">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济南市天桥区司法局</w:t>
            </w:r>
          </w:p>
        </w:tc>
      </w:tr>
      <w:tr w14:paraId="5C1F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4A02C7A0">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济南市天桥区人力资源和</w:t>
            </w:r>
          </w:p>
          <w:p w14:paraId="4EC9D159">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社会保障局</w:t>
            </w:r>
          </w:p>
        </w:tc>
        <w:tc>
          <w:tcPr>
            <w:tcW w:w="585" w:type="dxa"/>
            <w:tcBorders>
              <w:tl2br w:val="nil"/>
              <w:tr2bl w:val="nil"/>
            </w:tcBorders>
            <w:vAlign w:val="center"/>
          </w:tcPr>
          <w:p w14:paraId="6D3371B0">
            <w:pPr>
              <w:numPr>
                <w:ilvl w:val="0"/>
                <w:numId w:val="0"/>
              </w:numPr>
              <w:jc w:val="center"/>
              <w:rPr>
                <w:rFonts w:hint="eastAsia" w:ascii="仿宋_GB2312" w:hAnsi="仿宋_GB2312" w:eastAsia="仿宋_GB2312" w:cs="仿宋_GB2312"/>
                <w:sz w:val="32"/>
                <w:szCs w:val="32"/>
                <w:highlight w:val="none"/>
                <w:vertAlign w:val="baseline"/>
                <w:lang w:val="en-US" w:eastAsia="zh-CN"/>
              </w:rPr>
            </w:pPr>
          </w:p>
        </w:tc>
        <w:tc>
          <w:tcPr>
            <w:tcW w:w="4121" w:type="dxa"/>
            <w:tcBorders>
              <w:tl2br w:val="nil"/>
              <w:tr2bl w:val="nil"/>
            </w:tcBorders>
            <w:vAlign w:val="center"/>
          </w:tcPr>
          <w:p w14:paraId="65441C57">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济南市天桥区水务局</w:t>
            </w:r>
          </w:p>
        </w:tc>
      </w:tr>
      <w:tr w14:paraId="222D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3968D426">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济南市天桥区文化和</w:t>
            </w:r>
          </w:p>
          <w:p w14:paraId="017219FD">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旅游局</w:t>
            </w:r>
          </w:p>
        </w:tc>
        <w:tc>
          <w:tcPr>
            <w:tcW w:w="585" w:type="dxa"/>
            <w:tcBorders>
              <w:tl2br w:val="nil"/>
              <w:tr2bl w:val="nil"/>
            </w:tcBorders>
            <w:vAlign w:val="center"/>
          </w:tcPr>
          <w:p w14:paraId="46FB6913">
            <w:pPr>
              <w:numPr>
                <w:ilvl w:val="0"/>
                <w:numId w:val="0"/>
              </w:numPr>
              <w:jc w:val="center"/>
              <w:rPr>
                <w:rFonts w:hint="eastAsia" w:ascii="仿宋_GB2312" w:hAnsi="仿宋_GB2312" w:eastAsia="仿宋_GB2312" w:cs="仿宋_GB2312"/>
                <w:sz w:val="32"/>
                <w:szCs w:val="32"/>
                <w:highlight w:val="none"/>
                <w:vertAlign w:val="baseline"/>
                <w:lang w:val="en-US" w:eastAsia="zh-CN"/>
              </w:rPr>
            </w:pPr>
          </w:p>
        </w:tc>
        <w:tc>
          <w:tcPr>
            <w:tcW w:w="4121" w:type="dxa"/>
            <w:tcBorders>
              <w:tl2br w:val="nil"/>
              <w:tr2bl w:val="nil"/>
            </w:tcBorders>
            <w:vAlign w:val="center"/>
          </w:tcPr>
          <w:p w14:paraId="50A1CEC5">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济南市天桥区卫生健康局</w:t>
            </w:r>
          </w:p>
        </w:tc>
      </w:tr>
      <w:tr w14:paraId="552A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429B3EF6">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济南市天桥区体育事业</w:t>
            </w:r>
          </w:p>
          <w:p w14:paraId="5911E8A1">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发展中心</w:t>
            </w:r>
          </w:p>
        </w:tc>
        <w:tc>
          <w:tcPr>
            <w:tcW w:w="585" w:type="dxa"/>
            <w:tcBorders>
              <w:tl2br w:val="nil"/>
              <w:tr2bl w:val="nil"/>
            </w:tcBorders>
            <w:vAlign w:val="center"/>
          </w:tcPr>
          <w:p w14:paraId="616118A1">
            <w:pPr>
              <w:numPr>
                <w:ilvl w:val="0"/>
                <w:numId w:val="0"/>
              </w:numPr>
              <w:jc w:val="center"/>
              <w:rPr>
                <w:rFonts w:hint="eastAsia" w:ascii="仿宋_GB2312" w:hAnsi="仿宋_GB2312" w:eastAsia="仿宋_GB2312" w:cs="仿宋_GB2312"/>
                <w:sz w:val="32"/>
                <w:szCs w:val="32"/>
                <w:highlight w:val="none"/>
                <w:vertAlign w:val="baseline"/>
                <w:lang w:val="en-US" w:eastAsia="zh-CN"/>
              </w:rPr>
            </w:pPr>
          </w:p>
        </w:tc>
        <w:tc>
          <w:tcPr>
            <w:tcW w:w="4121" w:type="dxa"/>
            <w:tcBorders>
              <w:tl2br w:val="nil"/>
              <w:tr2bl w:val="nil"/>
            </w:tcBorders>
            <w:vAlign w:val="center"/>
          </w:tcPr>
          <w:p w14:paraId="01C6F761">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济南市天桥区退役军人</w:t>
            </w:r>
          </w:p>
          <w:p w14:paraId="378351B0">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事务局</w:t>
            </w:r>
          </w:p>
        </w:tc>
      </w:tr>
      <w:tr w14:paraId="0004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3814" w:type="dxa"/>
            <w:tcBorders>
              <w:tl2br w:val="nil"/>
              <w:tr2bl w:val="nil"/>
            </w:tcBorders>
            <w:vAlign w:val="center"/>
          </w:tcPr>
          <w:p w14:paraId="3519EB88">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济南市天桥区园林绿化</w:t>
            </w:r>
          </w:p>
          <w:p w14:paraId="4C6AF372">
            <w:pPr>
              <w:numPr>
                <w:ilvl w:val="0"/>
                <w:numId w:val="0"/>
              </w:num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服务中心</w:t>
            </w:r>
          </w:p>
        </w:tc>
        <w:tc>
          <w:tcPr>
            <w:tcW w:w="585" w:type="dxa"/>
            <w:tcBorders>
              <w:tl2br w:val="nil"/>
              <w:tr2bl w:val="nil"/>
            </w:tcBorders>
            <w:vAlign w:val="center"/>
          </w:tcPr>
          <w:p w14:paraId="106EFF3D">
            <w:pPr>
              <w:numPr>
                <w:ilvl w:val="0"/>
                <w:numId w:val="0"/>
              </w:numPr>
              <w:jc w:val="center"/>
              <w:rPr>
                <w:rFonts w:hint="eastAsia" w:ascii="仿宋_GB2312" w:hAnsi="仿宋_GB2312" w:eastAsia="仿宋_GB2312" w:cs="仿宋_GB2312"/>
                <w:sz w:val="32"/>
                <w:szCs w:val="32"/>
                <w:highlight w:val="none"/>
                <w:vertAlign w:val="baseline"/>
                <w:lang w:val="en-US" w:eastAsia="zh-CN"/>
              </w:rPr>
            </w:pPr>
          </w:p>
        </w:tc>
        <w:tc>
          <w:tcPr>
            <w:tcW w:w="4121" w:type="dxa"/>
            <w:tcBorders>
              <w:tl2br w:val="nil"/>
              <w:tr2bl w:val="nil"/>
            </w:tcBorders>
            <w:vAlign w:val="center"/>
          </w:tcPr>
          <w:p w14:paraId="6F0FC51C">
            <w:pPr>
              <w:numPr>
                <w:ilvl w:val="0"/>
                <w:numId w:val="0"/>
              </w:numPr>
              <w:jc w:val="center"/>
              <w:rPr>
                <w:rFonts w:hint="eastAsia" w:ascii="仿宋_GB2312" w:hAnsi="仿宋_GB2312" w:eastAsia="仿宋_GB2312" w:cs="仿宋_GB2312"/>
                <w:sz w:val="32"/>
                <w:szCs w:val="32"/>
                <w:highlight w:val="none"/>
                <w:vertAlign w:val="baseline"/>
                <w:lang w:val="en-US" w:eastAsia="zh-CN"/>
              </w:rPr>
            </w:pPr>
          </w:p>
        </w:tc>
      </w:tr>
      <w:tr w14:paraId="207B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3814" w:type="dxa"/>
            <w:tcBorders>
              <w:tl2br w:val="nil"/>
              <w:tr2bl w:val="nil"/>
            </w:tcBorders>
            <w:vAlign w:val="center"/>
          </w:tcPr>
          <w:p w14:paraId="2D331447">
            <w:pPr>
              <w:numPr>
                <w:ilvl w:val="0"/>
                <w:numId w:val="0"/>
              </w:numPr>
              <w:jc w:val="center"/>
              <w:rPr>
                <w:rFonts w:hint="eastAsia" w:ascii="仿宋_GB2312" w:hAnsi="仿宋_GB2312" w:eastAsia="仿宋_GB2312" w:cs="仿宋_GB2312"/>
                <w:sz w:val="32"/>
                <w:szCs w:val="32"/>
                <w:highlight w:val="none"/>
                <w:vertAlign w:val="baseline"/>
                <w:lang w:val="en-US" w:eastAsia="zh-CN"/>
              </w:rPr>
            </w:pPr>
          </w:p>
        </w:tc>
        <w:tc>
          <w:tcPr>
            <w:tcW w:w="585" w:type="dxa"/>
            <w:tcBorders>
              <w:tl2br w:val="nil"/>
              <w:tr2bl w:val="nil"/>
            </w:tcBorders>
            <w:vAlign w:val="center"/>
          </w:tcPr>
          <w:p w14:paraId="2098FFA7">
            <w:pPr>
              <w:numPr>
                <w:ilvl w:val="0"/>
                <w:numId w:val="0"/>
              </w:numPr>
              <w:jc w:val="center"/>
              <w:rPr>
                <w:rFonts w:hint="eastAsia" w:ascii="仿宋_GB2312" w:hAnsi="仿宋_GB2312" w:eastAsia="仿宋_GB2312" w:cs="仿宋_GB2312"/>
                <w:sz w:val="32"/>
                <w:szCs w:val="32"/>
                <w:highlight w:val="none"/>
                <w:vertAlign w:val="baseline"/>
                <w:lang w:val="en-US" w:eastAsia="zh-CN"/>
              </w:rPr>
            </w:pPr>
          </w:p>
        </w:tc>
        <w:tc>
          <w:tcPr>
            <w:tcW w:w="4121" w:type="dxa"/>
            <w:tcBorders>
              <w:tl2br w:val="nil"/>
              <w:tr2bl w:val="nil"/>
            </w:tcBorders>
            <w:vAlign w:val="center"/>
          </w:tcPr>
          <w:p w14:paraId="65E4789F">
            <w:pPr>
              <w:numPr>
                <w:ilvl w:val="0"/>
                <w:numId w:val="0"/>
              </w:numPr>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202</w:t>
            </w:r>
            <w:r>
              <w:rPr>
                <w:rFonts w:hint="eastAsia" w:ascii="仿宋_GB2312" w:hAnsi="仿宋_GB2312" w:cs="仿宋_GB2312"/>
                <w:sz w:val="32"/>
                <w:szCs w:val="32"/>
                <w:highlight w:val="none"/>
                <w:vertAlign w:val="baseline"/>
                <w:lang w:val="en-US" w:eastAsia="zh-CN"/>
              </w:rPr>
              <w:t>5</w:t>
            </w:r>
            <w:r>
              <w:rPr>
                <w:rFonts w:hint="eastAsia" w:ascii="仿宋_GB2312" w:hAnsi="仿宋_GB2312" w:eastAsia="仿宋_GB2312" w:cs="仿宋_GB2312"/>
                <w:sz w:val="32"/>
                <w:szCs w:val="32"/>
                <w:highlight w:val="none"/>
                <w:vertAlign w:val="baseline"/>
                <w:lang w:val="en-US" w:eastAsia="zh-CN"/>
              </w:rPr>
              <w:t>年</w:t>
            </w:r>
            <w:r>
              <w:rPr>
                <w:rFonts w:hint="eastAsia" w:ascii="仿宋_GB2312" w:hAnsi="仿宋_GB2312" w:cs="仿宋_GB2312"/>
                <w:sz w:val="32"/>
                <w:szCs w:val="32"/>
                <w:highlight w:val="none"/>
                <w:vertAlign w:val="baseline"/>
                <w:lang w:val="en-US" w:eastAsia="zh-CN"/>
              </w:rPr>
              <w:t>9</w:t>
            </w:r>
            <w:r>
              <w:rPr>
                <w:rFonts w:hint="eastAsia" w:ascii="仿宋_GB2312" w:hAnsi="仿宋_GB2312" w:eastAsia="仿宋_GB2312" w:cs="仿宋_GB2312"/>
                <w:sz w:val="32"/>
                <w:szCs w:val="32"/>
                <w:highlight w:val="none"/>
                <w:vertAlign w:val="baseline"/>
                <w:lang w:val="en-US" w:eastAsia="zh-CN"/>
              </w:rPr>
              <w:t>月</w:t>
            </w:r>
            <w:r>
              <w:rPr>
                <w:rFonts w:hint="eastAsia" w:ascii="仿宋_GB2312" w:hAnsi="仿宋_GB2312" w:cs="仿宋_GB2312"/>
                <w:sz w:val="32"/>
                <w:szCs w:val="32"/>
                <w:highlight w:val="none"/>
                <w:vertAlign w:val="baseline"/>
                <w:lang w:val="en-US" w:eastAsia="zh-CN"/>
              </w:rPr>
              <w:t>24</w:t>
            </w:r>
            <w:r>
              <w:rPr>
                <w:rFonts w:hint="eastAsia" w:ascii="仿宋_GB2312" w:hAnsi="仿宋_GB2312" w:eastAsia="仿宋_GB2312" w:cs="仿宋_GB2312"/>
                <w:sz w:val="32"/>
                <w:szCs w:val="32"/>
                <w:highlight w:val="none"/>
                <w:vertAlign w:val="baseline"/>
                <w:lang w:val="en-US" w:eastAsia="zh-CN"/>
              </w:rPr>
              <w:t>日</w:t>
            </w:r>
          </w:p>
        </w:tc>
      </w:tr>
    </w:tbl>
    <w:p w14:paraId="08C160A8">
      <w:pPr>
        <w:jc w:val="left"/>
        <w:rPr>
          <w:rFonts w:hint="eastAsia" w:ascii="仿宋_GB2312" w:hAnsi="仿宋_GB2312" w:eastAsia="仿宋_GB2312" w:cs="仿宋_GB2312"/>
          <w:sz w:val="32"/>
          <w:szCs w:val="32"/>
          <w:highlight w:val="none"/>
          <w:lang w:val="en-US" w:eastAsia="zh-CN"/>
        </w:rPr>
      </w:pPr>
    </w:p>
    <w:p w14:paraId="7CEA9881">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3A8B197D">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textAlignment w:val="auto"/>
        <w:rPr>
          <w:rFonts w:hint="eastAsia" w:ascii="仿宋_GB2312" w:hAnsi="仿宋_GB2312" w:eastAsia="仿宋_GB2312" w:cs="仿宋_GB2312"/>
          <w:szCs w:val="32"/>
          <w:highlight w:val="none"/>
        </w:rPr>
      </w:pPr>
    </w:p>
    <w:p w14:paraId="0F4919E4">
      <w:pPr>
        <w:overflowPunct w:val="0"/>
        <w:adjustRightInd w:val="0"/>
        <w:snapToGrid w:val="0"/>
        <w:spacing w:line="560" w:lineRule="exact"/>
        <w:ind w:firstLine="628" w:firstLineChars="200"/>
        <w:rPr>
          <w:rFonts w:hint="eastAsia" w:ascii="仿宋_GB2312"/>
          <w:kern w:val="0"/>
          <w:highlight w:val="none"/>
        </w:rPr>
      </w:pPr>
    </w:p>
    <w:p w14:paraId="16021FF2">
      <w:pPr>
        <w:overflowPunct w:val="0"/>
        <w:adjustRightInd w:val="0"/>
        <w:snapToGrid w:val="0"/>
        <w:spacing w:line="560" w:lineRule="exact"/>
        <w:ind w:firstLine="628" w:firstLineChars="200"/>
        <w:rPr>
          <w:rFonts w:hint="eastAsia" w:ascii="仿宋_GB2312"/>
          <w:kern w:val="0"/>
          <w:highlight w:val="none"/>
        </w:rPr>
      </w:pPr>
    </w:p>
    <w:p w14:paraId="726B5FB6">
      <w:pPr>
        <w:overflowPunct w:val="0"/>
        <w:adjustRightInd w:val="0"/>
        <w:snapToGrid w:val="0"/>
        <w:spacing w:line="560" w:lineRule="exact"/>
        <w:ind w:firstLine="628" w:firstLineChars="200"/>
        <w:rPr>
          <w:rFonts w:hint="eastAsia" w:ascii="仿宋_GB2312"/>
          <w:kern w:val="0"/>
          <w:highlight w:val="none"/>
        </w:rPr>
      </w:pPr>
    </w:p>
    <w:p w14:paraId="7C692E77">
      <w:pPr>
        <w:overflowPunct w:val="0"/>
        <w:adjustRightInd w:val="0"/>
        <w:snapToGrid w:val="0"/>
        <w:spacing w:line="560" w:lineRule="exact"/>
        <w:ind w:firstLine="628" w:firstLineChars="200"/>
        <w:rPr>
          <w:rFonts w:hint="eastAsia" w:ascii="仿宋_GB2312"/>
          <w:kern w:val="0"/>
          <w:highlight w:val="none"/>
        </w:rPr>
      </w:pPr>
    </w:p>
    <w:p w14:paraId="6952E11E">
      <w:pPr>
        <w:overflowPunct w:val="0"/>
        <w:adjustRightInd w:val="0"/>
        <w:snapToGrid w:val="0"/>
        <w:spacing w:line="560" w:lineRule="exact"/>
        <w:ind w:firstLine="628" w:firstLineChars="200"/>
        <w:rPr>
          <w:rFonts w:hint="eastAsia" w:ascii="仿宋_GB2312"/>
          <w:kern w:val="0"/>
          <w:highlight w:val="none"/>
        </w:rPr>
      </w:pPr>
    </w:p>
    <w:p w14:paraId="65921DC1">
      <w:pPr>
        <w:overflowPunct w:val="0"/>
        <w:adjustRightInd w:val="0"/>
        <w:snapToGrid w:val="0"/>
        <w:spacing w:line="560" w:lineRule="exact"/>
        <w:ind w:firstLine="628" w:firstLineChars="200"/>
        <w:rPr>
          <w:rFonts w:hint="eastAsia" w:ascii="仿宋_GB2312"/>
          <w:kern w:val="0"/>
          <w:highlight w:val="none"/>
        </w:rPr>
      </w:pPr>
    </w:p>
    <w:p w14:paraId="1B40664A">
      <w:pPr>
        <w:overflowPunct w:val="0"/>
        <w:adjustRightInd w:val="0"/>
        <w:snapToGrid w:val="0"/>
        <w:spacing w:line="560" w:lineRule="exact"/>
        <w:ind w:firstLine="628" w:firstLineChars="200"/>
        <w:rPr>
          <w:rFonts w:hint="eastAsia" w:ascii="仿宋_GB2312"/>
          <w:kern w:val="0"/>
          <w:highlight w:val="none"/>
        </w:rPr>
      </w:pPr>
    </w:p>
    <w:p w14:paraId="3764DB3A">
      <w:pPr>
        <w:adjustRightInd w:val="0"/>
        <w:snapToGrid w:val="0"/>
        <w:ind w:firstLine="628" w:firstLineChars="200"/>
        <w:rPr>
          <w:rFonts w:hint="eastAsia" w:ascii="仿宋_GB2312" w:hAnsi="仿宋" w:cs="仿宋"/>
          <w:highlight w:val="none"/>
        </w:rPr>
      </w:pPr>
    </w:p>
    <w:p w14:paraId="5B3CB0B6">
      <w:pPr>
        <w:adjustRightInd w:val="0"/>
        <w:snapToGrid w:val="0"/>
        <w:ind w:firstLine="628" w:firstLineChars="200"/>
        <w:rPr>
          <w:rFonts w:hint="eastAsia" w:ascii="仿宋_GB2312" w:hAnsi="仿宋" w:cs="仿宋"/>
          <w:highlight w:val="none"/>
        </w:rPr>
      </w:pPr>
    </w:p>
    <w:p w14:paraId="1CFF4F5D">
      <w:pPr>
        <w:adjustRightInd w:val="0"/>
        <w:snapToGrid w:val="0"/>
        <w:ind w:firstLine="628" w:firstLineChars="200"/>
        <w:rPr>
          <w:rFonts w:hint="eastAsia" w:ascii="仿宋_GB2312" w:hAnsi="仿宋" w:cs="仿宋"/>
          <w:highlight w:val="none"/>
        </w:rPr>
      </w:pPr>
    </w:p>
    <w:p w14:paraId="320816F8">
      <w:pPr>
        <w:adjustRightInd w:val="0"/>
        <w:snapToGrid w:val="0"/>
        <w:ind w:firstLine="628" w:firstLineChars="200"/>
        <w:rPr>
          <w:rFonts w:hint="eastAsia" w:ascii="仿宋_GB2312" w:hAnsi="仿宋" w:cs="仿宋"/>
          <w:highlight w:val="none"/>
        </w:rPr>
      </w:pPr>
    </w:p>
    <w:p w14:paraId="794AA989">
      <w:pPr>
        <w:adjustRightInd w:val="0"/>
        <w:snapToGrid w:val="0"/>
        <w:ind w:firstLine="628" w:firstLineChars="200"/>
        <w:rPr>
          <w:rFonts w:hint="eastAsia" w:ascii="仿宋_GB2312" w:hAnsi="仿宋" w:cs="仿宋"/>
          <w:highlight w:val="none"/>
        </w:rPr>
      </w:pPr>
    </w:p>
    <w:p w14:paraId="12B51C48">
      <w:pPr>
        <w:adjustRightInd w:val="0"/>
        <w:snapToGrid w:val="0"/>
        <w:ind w:firstLine="628" w:firstLineChars="200"/>
        <w:rPr>
          <w:rFonts w:hint="eastAsia" w:ascii="仿宋_GB2312" w:hAnsi="仿宋" w:cs="仿宋"/>
          <w:highlight w:val="none"/>
        </w:rPr>
      </w:pPr>
    </w:p>
    <w:p w14:paraId="5C51D6B2">
      <w:pPr>
        <w:adjustRightInd w:val="0"/>
        <w:snapToGrid w:val="0"/>
        <w:ind w:firstLine="628" w:firstLineChars="200"/>
        <w:rPr>
          <w:rFonts w:hint="eastAsia" w:ascii="仿宋_GB2312" w:hAnsi="仿宋" w:cs="仿宋"/>
          <w:highlight w:val="none"/>
        </w:rPr>
      </w:pPr>
    </w:p>
    <w:p w14:paraId="755919BE">
      <w:pPr>
        <w:adjustRightInd w:val="0"/>
        <w:snapToGrid w:val="0"/>
        <w:ind w:firstLine="628" w:firstLineChars="200"/>
        <w:rPr>
          <w:rFonts w:hint="eastAsia" w:ascii="仿宋_GB2312" w:hAnsi="仿宋" w:cs="仿宋"/>
          <w:highlight w:val="none"/>
        </w:rPr>
      </w:pPr>
    </w:p>
    <w:p w14:paraId="7D1F8A69">
      <w:pPr>
        <w:adjustRightInd w:val="0"/>
        <w:snapToGrid w:val="0"/>
        <w:ind w:firstLine="628" w:firstLineChars="200"/>
        <w:rPr>
          <w:rFonts w:hint="eastAsia" w:ascii="仿宋_GB2312" w:hAnsi="仿宋" w:cs="仿宋"/>
          <w:highlight w:val="none"/>
        </w:rPr>
      </w:pPr>
    </w:p>
    <w:p w14:paraId="78E668BB">
      <w:pPr>
        <w:adjustRightInd w:val="0"/>
        <w:snapToGrid w:val="0"/>
        <w:ind w:firstLine="628" w:firstLineChars="200"/>
        <w:rPr>
          <w:rFonts w:hint="eastAsia" w:ascii="仿宋_GB2312" w:hAnsi="仿宋" w:cs="仿宋"/>
          <w:highlight w:val="none"/>
        </w:rPr>
      </w:pPr>
    </w:p>
    <w:p w14:paraId="57FBEEF6">
      <w:pPr>
        <w:adjustRightInd w:val="0"/>
        <w:snapToGrid w:val="0"/>
        <w:ind w:firstLine="628" w:firstLineChars="200"/>
        <w:rPr>
          <w:rFonts w:hint="eastAsia" w:ascii="仿宋_GB2312" w:hAnsi="仿宋" w:cs="仿宋"/>
          <w:highlight w:val="none"/>
        </w:rPr>
      </w:pPr>
    </w:p>
    <w:p w14:paraId="118B42AA">
      <w:pPr>
        <w:adjustRightInd w:val="0"/>
        <w:snapToGrid w:val="0"/>
        <w:ind w:firstLine="628" w:firstLineChars="200"/>
        <w:rPr>
          <w:rFonts w:hint="eastAsia" w:ascii="仿宋_GB2312" w:hAnsi="仿宋" w:cs="仿宋"/>
          <w:highlight w:val="none"/>
        </w:rPr>
      </w:pPr>
    </w:p>
    <w:p w14:paraId="08EC9836">
      <w:pPr>
        <w:adjustRightInd w:val="0"/>
        <w:snapToGrid w:val="0"/>
        <w:ind w:firstLine="628" w:firstLineChars="200"/>
        <w:rPr>
          <w:rFonts w:hint="eastAsia" w:ascii="仿宋_GB2312" w:hAnsi="仿宋" w:cs="仿宋"/>
          <w:highlight w:val="none"/>
        </w:rPr>
        <w:sectPr>
          <w:footerReference r:id="rId4" w:type="default"/>
          <w:headerReference r:id="rId3" w:type="even"/>
          <w:footerReference r:id="rId5" w:type="even"/>
          <w:pgSz w:w="11900" w:h="16840"/>
          <w:pgMar w:top="1985" w:right="1474" w:bottom="1701" w:left="1644" w:header="851" w:footer="992" w:gutter="0"/>
          <w:pgBorders>
            <w:top w:val="none" w:sz="0" w:space="0"/>
            <w:left w:val="none" w:sz="0" w:space="0"/>
            <w:bottom w:val="none" w:sz="0" w:space="0"/>
            <w:right w:val="none" w:sz="0" w:space="0"/>
          </w:pgBorders>
          <w:pgNumType w:fmt="decimal"/>
          <w:cols w:space="720" w:num="1"/>
          <w:docGrid w:type="linesAndChars" w:linePitch="597" w:charSpace="-1302"/>
        </w:sectPr>
      </w:pPr>
    </w:p>
    <w:p w14:paraId="08D9D797">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黑体" w:hAnsi="黑体" w:eastAsia="黑体" w:cs="黑体"/>
          <w:color w:val="000000"/>
          <w:szCs w:val="32"/>
          <w:highlight w:val="none"/>
        </w:rPr>
      </w:pPr>
      <w:r>
        <w:rPr>
          <w:rFonts w:hint="eastAsia" w:ascii="黑体" w:hAnsi="黑体" w:eastAsia="黑体" w:cs="黑体"/>
          <w:color w:val="000000"/>
          <w:szCs w:val="32"/>
          <w:highlight w:val="none"/>
        </w:rPr>
        <w:t>附件</w:t>
      </w:r>
    </w:p>
    <w:p w14:paraId="41CA5080">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黑体" w:hAnsi="黑体" w:eastAsia="黑体" w:cs="黑体"/>
          <w:color w:val="000000"/>
          <w:szCs w:val="32"/>
          <w:highlight w:val="none"/>
        </w:rPr>
      </w:pPr>
    </w:p>
    <w:p w14:paraId="40E8B062">
      <w:pPr>
        <w:keepNext w:val="0"/>
        <w:keepLines w:val="0"/>
        <w:pageBreakBefore w:val="0"/>
        <w:widowControl w:val="0"/>
        <w:kinsoku/>
        <w:wordWrap/>
        <w:overflowPunct/>
        <w:topLinePunct w:val="0"/>
        <w:autoSpaceDE/>
        <w:autoSpaceDN/>
        <w:bidi w:val="0"/>
        <w:adjustRightInd w:val="0"/>
        <w:snapToGrid w:val="0"/>
        <w:spacing w:line="240" w:lineRule="auto"/>
        <w:jc w:val="center"/>
        <w:rPr>
          <w:rFonts w:ascii="方正小标宋简体" w:hAnsi="黑体" w:eastAsia="方正小标宋简体" w:cs="黑体"/>
          <w:snapToGrid w:val="0"/>
          <w:color w:val="000000"/>
          <w:kern w:val="0"/>
          <w:sz w:val="44"/>
          <w:szCs w:val="44"/>
          <w:highlight w:val="none"/>
        </w:rPr>
      </w:pPr>
      <w:r>
        <w:rPr>
          <w:rFonts w:hint="eastAsia" w:ascii="方正小标宋简体" w:hAnsi="黑体" w:eastAsia="方正小标宋简体" w:cs="黑体"/>
          <w:snapToGrid w:val="0"/>
          <w:color w:val="000000"/>
          <w:kern w:val="0"/>
          <w:sz w:val="44"/>
          <w:szCs w:val="44"/>
          <w:highlight w:val="none"/>
        </w:rPr>
        <w:t>济南市</w:t>
      </w:r>
      <w:r>
        <w:rPr>
          <w:rFonts w:hint="eastAsia" w:ascii="方正小标宋简体" w:hAnsi="黑体" w:eastAsia="方正小标宋简体" w:cs="黑体"/>
          <w:snapToGrid w:val="0"/>
          <w:color w:val="000000"/>
          <w:kern w:val="0"/>
          <w:sz w:val="44"/>
          <w:szCs w:val="44"/>
          <w:highlight w:val="none"/>
          <w:lang w:eastAsia="zh-CN"/>
        </w:rPr>
        <w:t>天桥区</w:t>
      </w:r>
      <w:r>
        <w:rPr>
          <w:rFonts w:hint="eastAsia" w:ascii="方正小标宋简体" w:hAnsi="黑体" w:eastAsia="方正小标宋简体" w:cs="黑体"/>
          <w:snapToGrid w:val="0"/>
          <w:color w:val="000000"/>
          <w:kern w:val="0"/>
          <w:sz w:val="44"/>
          <w:szCs w:val="44"/>
          <w:highlight w:val="none"/>
        </w:rPr>
        <w:t>基本养老服务清单（2025修订版）</w:t>
      </w:r>
    </w:p>
    <w:tbl>
      <w:tblPr>
        <w:tblStyle w:val="11"/>
        <w:tblW w:w="144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37"/>
        <w:gridCol w:w="1489"/>
        <w:gridCol w:w="1725"/>
        <w:gridCol w:w="2400"/>
        <w:gridCol w:w="5531"/>
        <w:gridCol w:w="2475"/>
      </w:tblGrid>
      <w:tr w14:paraId="582FC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6" w:hRule="atLeast"/>
          <w:tblHeader/>
          <w:jc w:val="center"/>
        </w:trPr>
        <w:tc>
          <w:tcPr>
            <w:tcW w:w="837" w:type="dxa"/>
            <w:noWrap w:val="0"/>
            <w:tcMar>
              <w:top w:w="15" w:type="dxa"/>
              <w:left w:w="15" w:type="dxa"/>
              <w:bottom w:w="0" w:type="dxa"/>
              <w:right w:w="15" w:type="dxa"/>
            </w:tcMar>
            <w:vAlign w:val="center"/>
          </w:tcPr>
          <w:p w14:paraId="14A820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Cs/>
                <w:snapToGrid w:val="0"/>
                <w:color w:val="000000"/>
                <w:kern w:val="0"/>
                <w:sz w:val="32"/>
                <w:szCs w:val="32"/>
                <w:highlight w:val="none"/>
              </w:rPr>
            </w:pPr>
            <w:r>
              <w:rPr>
                <w:rFonts w:hint="eastAsia" w:ascii="黑体" w:hAnsi="黑体" w:eastAsia="黑体" w:cs="黑体"/>
                <w:bCs/>
                <w:snapToGrid w:val="0"/>
                <w:color w:val="000000"/>
                <w:kern w:val="0"/>
                <w:sz w:val="32"/>
                <w:szCs w:val="32"/>
                <w:highlight w:val="none"/>
              </w:rPr>
              <w:t>序号</w:t>
            </w:r>
          </w:p>
        </w:tc>
        <w:tc>
          <w:tcPr>
            <w:tcW w:w="1489" w:type="dxa"/>
            <w:noWrap w:val="0"/>
            <w:tcMar>
              <w:top w:w="15" w:type="dxa"/>
              <w:left w:w="15" w:type="dxa"/>
              <w:bottom w:w="0" w:type="dxa"/>
              <w:right w:w="15" w:type="dxa"/>
            </w:tcMar>
            <w:vAlign w:val="center"/>
          </w:tcPr>
          <w:p w14:paraId="493985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Cs/>
                <w:snapToGrid w:val="0"/>
                <w:color w:val="000000"/>
                <w:kern w:val="0"/>
                <w:sz w:val="32"/>
                <w:szCs w:val="32"/>
                <w:highlight w:val="none"/>
              </w:rPr>
            </w:pPr>
            <w:r>
              <w:rPr>
                <w:rFonts w:hint="eastAsia" w:ascii="黑体" w:hAnsi="黑体" w:eastAsia="黑体" w:cs="黑体"/>
                <w:bCs/>
                <w:snapToGrid w:val="0"/>
                <w:color w:val="000000"/>
                <w:kern w:val="0"/>
                <w:sz w:val="32"/>
                <w:szCs w:val="32"/>
                <w:highlight w:val="none"/>
              </w:rPr>
              <w:t>类别</w:t>
            </w:r>
          </w:p>
        </w:tc>
        <w:tc>
          <w:tcPr>
            <w:tcW w:w="1725" w:type="dxa"/>
            <w:noWrap w:val="0"/>
            <w:tcMar>
              <w:top w:w="15" w:type="dxa"/>
              <w:left w:w="15" w:type="dxa"/>
              <w:bottom w:w="0" w:type="dxa"/>
              <w:right w:w="15" w:type="dxa"/>
            </w:tcMar>
            <w:vAlign w:val="center"/>
          </w:tcPr>
          <w:p w14:paraId="2C6D99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Cs/>
                <w:snapToGrid w:val="0"/>
                <w:color w:val="000000"/>
                <w:kern w:val="0"/>
                <w:sz w:val="32"/>
                <w:szCs w:val="32"/>
                <w:highlight w:val="none"/>
              </w:rPr>
            </w:pPr>
            <w:r>
              <w:rPr>
                <w:rFonts w:hint="eastAsia" w:ascii="黑体" w:hAnsi="黑体" w:eastAsia="黑体" w:cs="黑体"/>
                <w:bCs/>
                <w:snapToGrid w:val="0"/>
                <w:color w:val="000000"/>
                <w:kern w:val="0"/>
                <w:sz w:val="32"/>
                <w:szCs w:val="32"/>
                <w:highlight w:val="none"/>
              </w:rPr>
              <w:t>服务项目</w:t>
            </w:r>
          </w:p>
        </w:tc>
        <w:tc>
          <w:tcPr>
            <w:tcW w:w="2400" w:type="dxa"/>
            <w:noWrap w:val="0"/>
            <w:tcMar>
              <w:top w:w="15" w:type="dxa"/>
              <w:left w:w="15" w:type="dxa"/>
              <w:bottom w:w="0" w:type="dxa"/>
              <w:right w:w="15" w:type="dxa"/>
            </w:tcMar>
            <w:vAlign w:val="center"/>
          </w:tcPr>
          <w:p w14:paraId="7C56D3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Cs/>
                <w:snapToGrid w:val="0"/>
                <w:color w:val="000000"/>
                <w:kern w:val="0"/>
                <w:sz w:val="32"/>
                <w:szCs w:val="32"/>
                <w:highlight w:val="none"/>
              </w:rPr>
            </w:pPr>
            <w:r>
              <w:rPr>
                <w:rFonts w:hint="eastAsia" w:ascii="黑体" w:hAnsi="黑体" w:eastAsia="黑体" w:cs="黑体"/>
                <w:bCs/>
                <w:snapToGrid w:val="0"/>
                <w:color w:val="000000"/>
                <w:kern w:val="0"/>
                <w:sz w:val="32"/>
                <w:szCs w:val="32"/>
                <w:highlight w:val="none"/>
              </w:rPr>
              <w:t>服务对象</w:t>
            </w:r>
          </w:p>
        </w:tc>
        <w:tc>
          <w:tcPr>
            <w:tcW w:w="5531" w:type="dxa"/>
            <w:noWrap w:val="0"/>
            <w:tcMar>
              <w:top w:w="15" w:type="dxa"/>
              <w:left w:w="15" w:type="dxa"/>
              <w:bottom w:w="0" w:type="dxa"/>
              <w:right w:w="15" w:type="dxa"/>
            </w:tcMar>
            <w:vAlign w:val="center"/>
          </w:tcPr>
          <w:p w14:paraId="2D1C32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Cs/>
                <w:snapToGrid w:val="0"/>
                <w:color w:val="000000"/>
                <w:kern w:val="0"/>
                <w:sz w:val="32"/>
                <w:szCs w:val="32"/>
                <w:highlight w:val="none"/>
              </w:rPr>
            </w:pPr>
            <w:r>
              <w:rPr>
                <w:rFonts w:hint="eastAsia" w:ascii="黑体" w:hAnsi="黑体" w:eastAsia="黑体" w:cs="黑体"/>
                <w:bCs/>
                <w:snapToGrid w:val="0"/>
                <w:color w:val="000000"/>
                <w:kern w:val="0"/>
                <w:sz w:val="32"/>
                <w:szCs w:val="32"/>
                <w:highlight w:val="none"/>
              </w:rPr>
              <w:t>服务内容及标准</w:t>
            </w:r>
          </w:p>
        </w:tc>
        <w:tc>
          <w:tcPr>
            <w:tcW w:w="2475" w:type="dxa"/>
            <w:noWrap w:val="0"/>
            <w:tcMar>
              <w:top w:w="15" w:type="dxa"/>
              <w:left w:w="15" w:type="dxa"/>
              <w:bottom w:w="0" w:type="dxa"/>
              <w:right w:w="15" w:type="dxa"/>
            </w:tcMar>
            <w:vAlign w:val="center"/>
          </w:tcPr>
          <w:p w14:paraId="421A09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Cs/>
                <w:snapToGrid w:val="0"/>
                <w:color w:val="000000"/>
                <w:kern w:val="0"/>
                <w:sz w:val="32"/>
                <w:szCs w:val="32"/>
                <w:highlight w:val="none"/>
              </w:rPr>
            </w:pPr>
            <w:r>
              <w:rPr>
                <w:rFonts w:hint="eastAsia" w:ascii="黑体" w:hAnsi="黑体" w:eastAsia="黑体" w:cs="黑体"/>
                <w:bCs/>
                <w:snapToGrid w:val="0"/>
                <w:color w:val="000000"/>
                <w:kern w:val="0"/>
                <w:sz w:val="32"/>
                <w:szCs w:val="32"/>
                <w:highlight w:val="none"/>
              </w:rPr>
              <w:t>牵头责任部门</w:t>
            </w:r>
          </w:p>
        </w:tc>
      </w:tr>
      <w:tr w14:paraId="29877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16" w:hRule="atLeast"/>
          <w:jc w:val="center"/>
        </w:trPr>
        <w:tc>
          <w:tcPr>
            <w:tcW w:w="837" w:type="dxa"/>
            <w:noWrap w:val="0"/>
            <w:tcMar>
              <w:top w:w="15" w:type="dxa"/>
              <w:left w:w="15" w:type="dxa"/>
              <w:bottom w:w="0" w:type="dxa"/>
              <w:right w:w="15" w:type="dxa"/>
            </w:tcMar>
            <w:vAlign w:val="center"/>
          </w:tcPr>
          <w:p w14:paraId="5176C8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1</w:t>
            </w:r>
          </w:p>
        </w:tc>
        <w:tc>
          <w:tcPr>
            <w:tcW w:w="1489" w:type="dxa"/>
            <w:noWrap w:val="0"/>
            <w:tcMar>
              <w:top w:w="15" w:type="dxa"/>
              <w:left w:w="15" w:type="dxa"/>
              <w:bottom w:w="0" w:type="dxa"/>
              <w:right w:w="15" w:type="dxa"/>
            </w:tcMar>
            <w:vAlign w:val="center"/>
          </w:tcPr>
          <w:p w14:paraId="1D658EC1">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特困老年人兜底保障服务项目</w:t>
            </w:r>
          </w:p>
        </w:tc>
        <w:tc>
          <w:tcPr>
            <w:tcW w:w="1725" w:type="dxa"/>
            <w:noWrap w:val="0"/>
            <w:tcMar>
              <w:top w:w="15" w:type="dxa"/>
              <w:left w:w="15" w:type="dxa"/>
              <w:bottom w:w="0" w:type="dxa"/>
              <w:right w:w="15" w:type="dxa"/>
            </w:tcMar>
            <w:vAlign w:val="center"/>
          </w:tcPr>
          <w:p w14:paraId="18FFC3BD">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特困老年人供养</w:t>
            </w:r>
          </w:p>
        </w:tc>
        <w:tc>
          <w:tcPr>
            <w:tcW w:w="2400" w:type="dxa"/>
            <w:noWrap w:val="0"/>
            <w:tcMar>
              <w:top w:w="15" w:type="dxa"/>
              <w:left w:w="15" w:type="dxa"/>
              <w:bottom w:w="0" w:type="dxa"/>
              <w:right w:w="15" w:type="dxa"/>
            </w:tcMar>
            <w:vAlign w:val="center"/>
          </w:tcPr>
          <w:p w14:paraId="42AF01D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特困老年人</w:t>
            </w:r>
          </w:p>
        </w:tc>
        <w:tc>
          <w:tcPr>
            <w:tcW w:w="5531" w:type="dxa"/>
            <w:noWrap w:val="0"/>
            <w:tcMar>
              <w:top w:w="15" w:type="dxa"/>
              <w:left w:w="15" w:type="dxa"/>
              <w:bottom w:w="0" w:type="dxa"/>
              <w:right w:w="15" w:type="dxa"/>
            </w:tcMar>
            <w:vAlign w:val="center"/>
          </w:tcPr>
          <w:p w14:paraId="780DEA4D">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对选择在家供养的特困老年人，依照有关规定给予分散供养，提供基本生活条件、</w:t>
            </w:r>
            <w:r>
              <w:rPr>
                <w:rFonts w:hint="eastAsia" w:ascii="仿宋_GB2312" w:hAnsi="仿宋_GB2312" w:cs="仿宋_GB2312"/>
                <w:snapToGrid w:val="0"/>
                <w:color w:val="000000"/>
                <w:kern w:val="0"/>
                <w:sz w:val="24"/>
                <w:szCs w:val="24"/>
                <w:highlight w:val="none"/>
                <w:lang w:eastAsia="zh-CN"/>
              </w:rPr>
              <w:t>医疗保障</w:t>
            </w:r>
            <w:r>
              <w:rPr>
                <w:rFonts w:hint="eastAsia" w:ascii="仿宋_GB2312" w:hAnsi="仿宋_GB2312" w:eastAsia="仿宋_GB2312" w:cs="仿宋_GB2312"/>
                <w:snapToGrid w:val="0"/>
                <w:color w:val="000000"/>
                <w:kern w:val="0"/>
                <w:sz w:val="24"/>
                <w:szCs w:val="24"/>
                <w:highlight w:val="none"/>
              </w:rPr>
              <w:t>、办理丧葬事宜等服务；对需要集中供养的特困老年人，安排到相应的供养服务机构集中供养，提供基本生活条件、</w:t>
            </w:r>
            <w:r>
              <w:rPr>
                <w:rFonts w:hint="eastAsia" w:ascii="仿宋_GB2312" w:hAnsi="仿宋_GB2312" w:cs="仿宋_GB2312"/>
                <w:snapToGrid w:val="0"/>
                <w:color w:val="000000"/>
                <w:kern w:val="0"/>
                <w:sz w:val="24"/>
                <w:szCs w:val="24"/>
                <w:highlight w:val="none"/>
                <w:lang w:eastAsia="zh-CN"/>
              </w:rPr>
              <w:t>医疗保障</w:t>
            </w:r>
            <w:r>
              <w:rPr>
                <w:rFonts w:hint="eastAsia" w:ascii="仿宋_GB2312" w:hAnsi="仿宋_GB2312" w:eastAsia="仿宋_GB2312" w:cs="仿宋_GB2312"/>
                <w:snapToGrid w:val="0"/>
                <w:color w:val="000000"/>
                <w:kern w:val="0"/>
                <w:sz w:val="24"/>
                <w:szCs w:val="24"/>
                <w:highlight w:val="none"/>
              </w:rPr>
              <w:t>、办理丧葬事宜等服务。天桥区特困供养标准实现城乡一体化，标准为1560元/月。城乡特困人员照料护理标准分三档，自理标准为296元/月，半护理标准为491元/月，全护理标准为982元/月。</w:t>
            </w:r>
          </w:p>
        </w:tc>
        <w:tc>
          <w:tcPr>
            <w:tcW w:w="2475" w:type="dxa"/>
            <w:noWrap w:val="0"/>
            <w:tcMar>
              <w:top w:w="15" w:type="dxa"/>
              <w:left w:w="15" w:type="dxa"/>
              <w:bottom w:w="0" w:type="dxa"/>
              <w:right w:w="15" w:type="dxa"/>
            </w:tcMar>
            <w:vAlign w:val="center"/>
          </w:tcPr>
          <w:p w14:paraId="4C373F8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lang w:eastAsia="zh-CN"/>
              </w:rPr>
              <w:t>市、区、街道</w:t>
            </w:r>
            <w:r>
              <w:rPr>
                <w:rFonts w:hint="eastAsia" w:ascii="仿宋_GB2312" w:hAnsi="仿宋_GB2312" w:eastAsia="仿宋_GB2312" w:cs="仿宋_GB2312"/>
                <w:snapToGrid w:val="0"/>
                <w:color w:val="000000"/>
                <w:kern w:val="0"/>
                <w:sz w:val="24"/>
                <w:szCs w:val="24"/>
                <w:highlight w:val="none"/>
              </w:rPr>
              <w:t>民政部门</w:t>
            </w:r>
          </w:p>
        </w:tc>
      </w:tr>
      <w:tr w14:paraId="43B23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60" w:hRule="atLeast"/>
          <w:jc w:val="center"/>
        </w:trPr>
        <w:tc>
          <w:tcPr>
            <w:tcW w:w="837" w:type="dxa"/>
            <w:noWrap w:val="0"/>
            <w:tcMar>
              <w:top w:w="15" w:type="dxa"/>
              <w:left w:w="15" w:type="dxa"/>
              <w:bottom w:w="0" w:type="dxa"/>
              <w:right w:w="15" w:type="dxa"/>
            </w:tcMar>
            <w:vAlign w:val="center"/>
          </w:tcPr>
          <w:p w14:paraId="457D5B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2</w:t>
            </w:r>
          </w:p>
        </w:tc>
        <w:tc>
          <w:tcPr>
            <w:tcW w:w="1489" w:type="dxa"/>
            <w:vMerge w:val="restart"/>
            <w:noWrap w:val="0"/>
            <w:tcMar>
              <w:top w:w="15" w:type="dxa"/>
              <w:left w:w="15" w:type="dxa"/>
              <w:bottom w:w="0" w:type="dxa"/>
              <w:right w:w="15" w:type="dxa"/>
            </w:tcMar>
            <w:vAlign w:val="center"/>
          </w:tcPr>
          <w:p w14:paraId="5EEBC34D">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困难老年人</w:t>
            </w:r>
          </w:p>
          <w:p w14:paraId="5770BF3E">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养老服务项目</w:t>
            </w:r>
          </w:p>
        </w:tc>
        <w:tc>
          <w:tcPr>
            <w:tcW w:w="1725" w:type="dxa"/>
            <w:noWrap w:val="0"/>
            <w:tcMar>
              <w:top w:w="15" w:type="dxa"/>
              <w:left w:w="15" w:type="dxa"/>
              <w:bottom w:w="0" w:type="dxa"/>
              <w:right w:w="15" w:type="dxa"/>
            </w:tcMar>
            <w:vAlign w:val="center"/>
          </w:tcPr>
          <w:p w14:paraId="63CAC293">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经济困难老年人补贴</w:t>
            </w:r>
          </w:p>
        </w:tc>
        <w:tc>
          <w:tcPr>
            <w:tcW w:w="2400" w:type="dxa"/>
            <w:noWrap w:val="0"/>
            <w:tcMar>
              <w:top w:w="15" w:type="dxa"/>
              <w:left w:w="15" w:type="dxa"/>
              <w:bottom w:w="0" w:type="dxa"/>
              <w:right w:w="15" w:type="dxa"/>
            </w:tcMar>
            <w:vAlign w:val="center"/>
          </w:tcPr>
          <w:p w14:paraId="6B82602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60-99周岁低保老年人</w:t>
            </w:r>
          </w:p>
        </w:tc>
        <w:tc>
          <w:tcPr>
            <w:tcW w:w="5531" w:type="dxa"/>
            <w:noWrap w:val="0"/>
            <w:tcMar>
              <w:top w:w="15" w:type="dxa"/>
              <w:left w:w="15" w:type="dxa"/>
              <w:bottom w:w="0" w:type="dxa"/>
              <w:right w:w="15" w:type="dxa"/>
            </w:tcMar>
            <w:vAlign w:val="center"/>
          </w:tcPr>
          <w:p w14:paraId="544696A8">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对60-79岁、80-89岁、90-99周岁低保老年人每人每月分别补助80元、100元、200元；在此基础上，对生活长期不能自理、能力等级为2—4级的，以及智力、精神和肢体重度残疾的低保老年人，每人每月增发80元。对新增低保老年人实行当月审批、当月发放，确保新增和身体变化低保老年人应发尽发、应停尽停。</w:t>
            </w:r>
          </w:p>
        </w:tc>
        <w:tc>
          <w:tcPr>
            <w:tcW w:w="2475" w:type="dxa"/>
            <w:noWrap w:val="0"/>
            <w:tcMar>
              <w:top w:w="15" w:type="dxa"/>
              <w:left w:w="15" w:type="dxa"/>
              <w:bottom w:w="0" w:type="dxa"/>
              <w:right w:w="15" w:type="dxa"/>
            </w:tcMar>
            <w:vAlign w:val="center"/>
          </w:tcPr>
          <w:p w14:paraId="730FD5E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lang w:eastAsia="zh-CN"/>
              </w:rPr>
              <w:t>市、区、街道</w:t>
            </w:r>
            <w:r>
              <w:rPr>
                <w:rFonts w:hint="eastAsia" w:ascii="仿宋_GB2312" w:hAnsi="仿宋_GB2312" w:eastAsia="仿宋_GB2312" w:cs="仿宋_GB2312"/>
                <w:snapToGrid w:val="0"/>
                <w:color w:val="000000"/>
                <w:kern w:val="0"/>
                <w:sz w:val="24"/>
                <w:szCs w:val="24"/>
                <w:highlight w:val="none"/>
              </w:rPr>
              <w:t>民政部门</w:t>
            </w:r>
          </w:p>
        </w:tc>
      </w:tr>
      <w:tr w14:paraId="2D32E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84" w:hRule="atLeast"/>
          <w:jc w:val="center"/>
        </w:trPr>
        <w:tc>
          <w:tcPr>
            <w:tcW w:w="837" w:type="dxa"/>
            <w:noWrap w:val="0"/>
            <w:tcMar>
              <w:top w:w="15" w:type="dxa"/>
              <w:left w:w="15" w:type="dxa"/>
              <w:bottom w:w="0" w:type="dxa"/>
              <w:right w:w="15" w:type="dxa"/>
            </w:tcMar>
            <w:vAlign w:val="center"/>
          </w:tcPr>
          <w:p w14:paraId="4F3DC5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3</w:t>
            </w:r>
          </w:p>
        </w:tc>
        <w:tc>
          <w:tcPr>
            <w:tcW w:w="1489" w:type="dxa"/>
            <w:vMerge w:val="continue"/>
            <w:noWrap w:val="0"/>
            <w:tcMar>
              <w:top w:w="15" w:type="dxa"/>
              <w:left w:w="15" w:type="dxa"/>
              <w:bottom w:w="0" w:type="dxa"/>
              <w:right w:w="15" w:type="dxa"/>
            </w:tcMar>
            <w:vAlign w:val="center"/>
          </w:tcPr>
          <w:p w14:paraId="4BBB7702">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4AD9C02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最低社会保障</w:t>
            </w:r>
          </w:p>
        </w:tc>
        <w:tc>
          <w:tcPr>
            <w:tcW w:w="2400" w:type="dxa"/>
            <w:noWrap w:val="0"/>
            <w:tcMar>
              <w:top w:w="15" w:type="dxa"/>
              <w:left w:w="15" w:type="dxa"/>
              <w:bottom w:w="0" w:type="dxa"/>
              <w:right w:w="15" w:type="dxa"/>
            </w:tcMar>
            <w:vAlign w:val="center"/>
          </w:tcPr>
          <w:p w14:paraId="2D13B28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经济困难老年人</w:t>
            </w:r>
          </w:p>
        </w:tc>
        <w:tc>
          <w:tcPr>
            <w:tcW w:w="5531" w:type="dxa"/>
            <w:noWrap w:val="0"/>
            <w:tcMar>
              <w:top w:w="15" w:type="dxa"/>
              <w:left w:w="15" w:type="dxa"/>
              <w:bottom w:w="0" w:type="dxa"/>
              <w:right w:w="15" w:type="dxa"/>
            </w:tcMar>
            <w:vAlign w:val="center"/>
          </w:tcPr>
          <w:p w14:paraId="18E353BA">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对获得最低社会保障金后生活仍有困难的老年人，采取必要措施给予生活保障。</w:t>
            </w:r>
          </w:p>
        </w:tc>
        <w:tc>
          <w:tcPr>
            <w:tcW w:w="2475" w:type="dxa"/>
            <w:noWrap w:val="0"/>
            <w:tcMar>
              <w:top w:w="15" w:type="dxa"/>
              <w:left w:w="15" w:type="dxa"/>
              <w:bottom w:w="0" w:type="dxa"/>
              <w:right w:w="15" w:type="dxa"/>
            </w:tcMar>
            <w:vAlign w:val="center"/>
          </w:tcPr>
          <w:p w14:paraId="57ACFBD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lang w:eastAsia="zh-CN"/>
              </w:rPr>
              <w:t>市、区、街道</w:t>
            </w:r>
            <w:r>
              <w:rPr>
                <w:rFonts w:hint="eastAsia" w:ascii="仿宋_GB2312" w:hAnsi="仿宋_GB2312" w:eastAsia="仿宋_GB2312" w:cs="仿宋_GB2312"/>
                <w:snapToGrid w:val="0"/>
                <w:color w:val="000000"/>
                <w:kern w:val="0"/>
                <w:sz w:val="24"/>
                <w:szCs w:val="24"/>
                <w:highlight w:val="none"/>
              </w:rPr>
              <w:t>民政部门</w:t>
            </w:r>
          </w:p>
        </w:tc>
      </w:tr>
      <w:tr w14:paraId="4F2DC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536C1A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4</w:t>
            </w:r>
          </w:p>
        </w:tc>
        <w:tc>
          <w:tcPr>
            <w:tcW w:w="1489" w:type="dxa"/>
            <w:vMerge w:val="continue"/>
            <w:noWrap w:val="0"/>
            <w:tcMar>
              <w:top w:w="15" w:type="dxa"/>
              <w:left w:w="15" w:type="dxa"/>
              <w:bottom w:w="0" w:type="dxa"/>
              <w:right w:w="15" w:type="dxa"/>
            </w:tcMar>
            <w:vAlign w:val="center"/>
          </w:tcPr>
          <w:p w14:paraId="66312D47">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7BA3C35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公证服务</w:t>
            </w:r>
          </w:p>
        </w:tc>
        <w:tc>
          <w:tcPr>
            <w:tcW w:w="2400" w:type="dxa"/>
            <w:noWrap w:val="0"/>
            <w:tcMar>
              <w:top w:w="15" w:type="dxa"/>
              <w:left w:w="15" w:type="dxa"/>
              <w:bottom w:w="0" w:type="dxa"/>
              <w:right w:w="15" w:type="dxa"/>
            </w:tcMar>
            <w:vAlign w:val="center"/>
          </w:tcPr>
          <w:p w14:paraId="5E5CCDC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经济困难</w:t>
            </w:r>
            <w:r>
              <w:rPr>
                <w:rFonts w:hint="eastAsia" w:ascii="仿宋_GB2312" w:hAnsi="仿宋_GB2312" w:eastAsia="仿宋_GB2312" w:cs="仿宋_GB2312"/>
                <w:snapToGrid w:val="0"/>
                <w:color w:val="000000"/>
                <w:kern w:val="0"/>
                <w:sz w:val="24"/>
                <w:szCs w:val="24"/>
                <w:highlight w:val="none"/>
                <w:lang w:eastAsia="zh-CN"/>
              </w:rPr>
              <w:t>且符合法律援助条件的老年人</w:t>
            </w:r>
          </w:p>
        </w:tc>
        <w:tc>
          <w:tcPr>
            <w:tcW w:w="5531" w:type="dxa"/>
            <w:noWrap w:val="0"/>
            <w:tcMar>
              <w:top w:w="15" w:type="dxa"/>
              <w:left w:w="15" w:type="dxa"/>
              <w:bottom w:w="0" w:type="dxa"/>
              <w:right w:w="15" w:type="dxa"/>
            </w:tcMar>
            <w:vAlign w:val="center"/>
          </w:tcPr>
          <w:p w14:paraId="07BCDD0C">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对经济困难且符合法律援助条件的老年人申办</w:t>
            </w:r>
            <w:r>
              <w:rPr>
                <w:rFonts w:hint="eastAsia" w:ascii="仿宋_GB2312" w:hAnsi="仿宋_GB2312" w:eastAsia="仿宋_GB2312" w:cs="仿宋_GB2312"/>
                <w:snapToGrid w:val="0"/>
                <w:color w:val="000000"/>
                <w:kern w:val="0"/>
                <w:sz w:val="24"/>
                <w:szCs w:val="24"/>
                <w:highlight w:val="none"/>
                <w:lang w:eastAsia="zh-CN"/>
              </w:rPr>
              <w:t>公证</w:t>
            </w:r>
            <w:r>
              <w:rPr>
                <w:rFonts w:hint="eastAsia" w:ascii="仿宋_GB2312" w:hAnsi="仿宋_GB2312" w:eastAsia="仿宋_GB2312" w:cs="仿宋_GB2312"/>
                <w:snapToGrid w:val="0"/>
                <w:color w:val="000000"/>
                <w:kern w:val="0"/>
                <w:sz w:val="24"/>
                <w:szCs w:val="24"/>
                <w:highlight w:val="none"/>
              </w:rPr>
              <w:t>，按照《山东省</w:t>
            </w:r>
            <w:r>
              <w:rPr>
                <w:rFonts w:hint="eastAsia" w:ascii="仿宋_GB2312" w:hAnsi="仿宋_GB2312" w:eastAsia="仿宋_GB2312" w:cs="仿宋_GB2312"/>
                <w:snapToGrid w:val="0"/>
                <w:color w:val="000000"/>
                <w:kern w:val="0"/>
                <w:sz w:val="24"/>
                <w:szCs w:val="24"/>
                <w:highlight w:val="none"/>
                <w:lang w:eastAsia="zh-CN"/>
              </w:rPr>
              <w:t>公证</w:t>
            </w:r>
            <w:r>
              <w:rPr>
                <w:rFonts w:hint="eastAsia" w:ascii="仿宋_GB2312" w:hAnsi="仿宋_GB2312" w:eastAsia="仿宋_GB2312" w:cs="仿宋_GB2312"/>
                <w:snapToGrid w:val="0"/>
                <w:color w:val="000000"/>
                <w:kern w:val="0"/>
                <w:sz w:val="24"/>
                <w:szCs w:val="24"/>
                <w:highlight w:val="none"/>
              </w:rPr>
              <w:t>法律援助实施办法》等相关规定，办理</w:t>
            </w:r>
            <w:r>
              <w:rPr>
                <w:rFonts w:hint="eastAsia" w:ascii="仿宋_GB2312" w:hAnsi="仿宋_GB2312" w:eastAsia="仿宋_GB2312" w:cs="仿宋_GB2312"/>
                <w:snapToGrid w:val="0"/>
                <w:color w:val="000000"/>
                <w:kern w:val="0"/>
                <w:sz w:val="24"/>
                <w:szCs w:val="24"/>
                <w:highlight w:val="none"/>
                <w:lang w:eastAsia="zh-CN"/>
              </w:rPr>
              <w:t>公证</w:t>
            </w:r>
            <w:r>
              <w:rPr>
                <w:rFonts w:hint="eastAsia" w:ascii="仿宋_GB2312" w:hAnsi="仿宋_GB2312" w:eastAsia="仿宋_GB2312" w:cs="仿宋_GB2312"/>
                <w:snapToGrid w:val="0"/>
                <w:color w:val="000000"/>
                <w:kern w:val="0"/>
                <w:sz w:val="24"/>
                <w:szCs w:val="24"/>
                <w:highlight w:val="none"/>
              </w:rPr>
              <w:t>法律援助，减免公证费。</w:t>
            </w:r>
          </w:p>
        </w:tc>
        <w:tc>
          <w:tcPr>
            <w:tcW w:w="2475" w:type="dxa"/>
            <w:noWrap w:val="0"/>
            <w:tcMar>
              <w:top w:w="15" w:type="dxa"/>
              <w:left w:w="15" w:type="dxa"/>
              <w:bottom w:w="0" w:type="dxa"/>
              <w:right w:w="15" w:type="dxa"/>
            </w:tcMar>
            <w:vAlign w:val="center"/>
          </w:tcPr>
          <w:p w14:paraId="0666074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eastAsia="仿宋_GB2312" w:cs="仿宋_GB2312"/>
                <w:snapToGrid w:val="0"/>
                <w:color w:val="000000"/>
                <w:kern w:val="0"/>
                <w:sz w:val="24"/>
                <w:szCs w:val="24"/>
                <w:highlight w:val="none"/>
                <w:lang w:eastAsia="zh-CN"/>
              </w:rPr>
              <w:t>、区</w:t>
            </w:r>
            <w:r>
              <w:rPr>
                <w:rFonts w:hint="eastAsia" w:ascii="仿宋_GB2312" w:hAnsi="仿宋_GB2312" w:eastAsia="仿宋_GB2312" w:cs="仿宋_GB2312"/>
                <w:snapToGrid w:val="0"/>
                <w:color w:val="000000"/>
                <w:kern w:val="0"/>
                <w:sz w:val="24"/>
                <w:szCs w:val="24"/>
                <w:highlight w:val="none"/>
              </w:rPr>
              <w:t>司法部门</w:t>
            </w:r>
          </w:p>
        </w:tc>
      </w:tr>
      <w:tr w14:paraId="1C64B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2" w:hRule="atLeast"/>
          <w:jc w:val="center"/>
        </w:trPr>
        <w:tc>
          <w:tcPr>
            <w:tcW w:w="837" w:type="dxa"/>
            <w:noWrap w:val="0"/>
            <w:tcMar>
              <w:top w:w="15" w:type="dxa"/>
              <w:left w:w="15" w:type="dxa"/>
              <w:bottom w:w="0" w:type="dxa"/>
              <w:right w:w="15" w:type="dxa"/>
            </w:tcMar>
            <w:vAlign w:val="center"/>
          </w:tcPr>
          <w:p w14:paraId="7F2086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5</w:t>
            </w:r>
          </w:p>
        </w:tc>
        <w:tc>
          <w:tcPr>
            <w:tcW w:w="1489" w:type="dxa"/>
            <w:vMerge w:val="restart"/>
            <w:noWrap w:val="0"/>
            <w:vAlign w:val="center"/>
          </w:tcPr>
          <w:p w14:paraId="3FFEE0E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困难老年人</w:t>
            </w:r>
          </w:p>
          <w:p w14:paraId="5A7C8C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养老服务项目</w:t>
            </w:r>
          </w:p>
        </w:tc>
        <w:tc>
          <w:tcPr>
            <w:tcW w:w="1725" w:type="dxa"/>
            <w:noWrap w:val="0"/>
            <w:tcMar>
              <w:top w:w="15" w:type="dxa"/>
              <w:left w:w="15" w:type="dxa"/>
              <w:bottom w:w="0" w:type="dxa"/>
              <w:right w:w="15" w:type="dxa"/>
            </w:tcMar>
            <w:vAlign w:val="center"/>
          </w:tcPr>
          <w:p w14:paraId="3C252BB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居家养老服务</w:t>
            </w:r>
          </w:p>
        </w:tc>
        <w:tc>
          <w:tcPr>
            <w:tcW w:w="2400" w:type="dxa"/>
            <w:noWrap w:val="0"/>
            <w:tcMar>
              <w:top w:w="15" w:type="dxa"/>
              <w:left w:w="15" w:type="dxa"/>
              <w:bottom w:w="0" w:type="dxa"/>
              <w:right w:w="15" w:type="dxa"/>
            </w:tcMar>
            <w:vAlign w:val="center"/>
          </w:tcPr>
          <w:p w14:paraId="772BE8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本市户籍60周岁及以上低保、优抚对象、计划生育特扶家庭照护需求评估为1-6级的老年人；80周岁及以上高龄独居老年人</w:t>
            </w:r>
          </w:p>
        </w:tc>
        <w:tc>
          <w:tcPr>
            <w:tcW w:w="5531" w:type="dxa"/>
            <w:noWrap w:val="0"/>
            <w:tcMar>
              <w:top w:w="15" w:type="dxa"/>
              <w:left w:w="15" w:type="dxa"/>
              <w:bottom w:w="0" w:type="dxa"/>
              <w:right w:w="15" w:type="dxa"/>
            </w:tcMar>
            <w:vAlign w:val="center"/>
          </w:tcPr>
          <w:p w14:paraId="56A61A3A">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将本市户籍60周岁及以上、照护需求评估为1-6级的低保、优抚对象、计划生育特扶家庭，80周岁及以上高龄独居老年人优先纳入政府购买居家照料服务，依托有资质的养老服务企业（组织）提供生活照料、康复护理、精神慰藉等服务，并按照照护需求评估等级实施差异化补贴</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。其中，低保、优抚对象、计划生育特扶家庭老年人照护等级5-6级</w:t>
            </w:r>
            <w:r>
              <w:rPr>
                <w:rFonts w:hint="eastAsia" w:ascii="仿宋_GB2312" w:hAnsi="仿宋_GB2312" w:eastAsia="仿宋_GB2312" w:cs="仿宋_GB2312"/>
                <w:snapToGrid w:val="0"/>
                <w:color w:val="auto"/>
                <w:kern w:val="0"/>
                <w:sz w:val="24"/>
                <w:szCs w:val="24"/>
                <w:highlight w:val="none"/>
                <w:lang w:eastAsia="zh-CN"/>
              </w:rPr>
              <w:t>可享受</w:t>
            </w:r>
            <w:r>
              <w:rPr>
                <w:rFonts w:hint="eastAsia" w:ascii="仿宋_GB2312" w:hAnsi="仿宋_GB2312" w:eastAsia="仿宋_GB2312" w:cs="仿宋_GB2312"/>
                <w:snapToGrid w:val="0"/>
                <w:color w:val="auto"/>
                <w:kern w:val="0"/>
                <w:sz w:val="24"/>
                <w:szCs w:val="24"/>
                <w:highlight w:val="none"/>
              </w:rPr>
              <w:t>600元/月</w:t>
            </w:r>
            <w:r>
              <w:rPr>
                <w:rFonts w:hint="eastAsia" w:ascii="仿宋_GB2312" w:hAnsi="仿宋_GB2312" w:eastAsia="仿宋_GB2312" w:cs="仿宋_GB2312"/>
                <w:snapToGrid w:val="0"/>
                <w:color w:val="auto"/>
                <w:kern w:val="0"/>
                <w:sz w:val="24"/>
                <w:szCs w:val="24"/>
                <w:highlight w:val="none"/>
                <w:lang w:eastAsia="zh-CN"/>
              </w:rPr>
              <w:t>的服务</w:t>
            </w:r>
            <w:r>
              <w:rPr>
                <w:rFonts w:hint="eastAsia" w:ascii="仿宋_GB2312" w:hAnsi="仿宋_GB2312" w:eastAsia="仿宋_GB2312" w:cs="仿宋_GB2312"/>
                <w:snapToGrid w:val="0"/>
                <w:color w:val="auto"/>
                <w:kern w:val="0"/>
                <w:sz w:val="24"/>
                <w:szCs w:val="24"/>
                <w:highlight w:val="none"/>
              </w:rPr>
              <w:t>，3-4级</w:t>
            </w:r>
            <w:r>
              <w:rPr>
                <w:rFonts w:hint="eastAsia" w:ascii="仿宋_GB2312" w:hAnsi="仿宋_GB2312" w:eastAsia="仿宋_GB2312" w:cs="仿宋_GB2312"/>
                <w:snapToGrid w:val="0"/>
                <w:color w:val="auto"/>
                <w:kern w:val="0"/>
                <w:sz w:val="24"/>
                <w:szCs w:val="24"/>
                <w:highlight w:val="none"/>
                <w:lang w:eastAsia="zh-CN"/>
              </w:rPr>
              <w:t>可享受</w:t>
            </w:r>
            <w:r>
              <w:rPr>
                <w:rFonts w:hint="eastAsia" w:ascii="仿宋_GB2312" w:hAnsi="仿宋_GB2312" w:eastAsia="仿宋_GB2312" w:cs="仿宋_GB2312"/>
                <w:snapToGrid w:val="0"/>
                <w:color w:val="auto"/>
                <w:kern w:val="0"/>
                <w:sz w:val="24"/>
                <w:szCs w:val="24"/>
                <w:highlight w:val="none"/>
              </w:rPr>
              <w:t>400元/月</w:t>
            </w:r>
            <w:r>
              <w:rPr>
                <w:rFonts w:hint="eastAsia" w:ascii="仿宋_GB2312" w:hAnsi="仿宋_GB2312" w:eastAsia="仿宋_GB2312" w:cs="仿宋_GB2312"/>
                <w:snapToGrid w:val="0"/>
                <w:color w:val="auto"/>
                <w:kern w:val="0"/>
                <w:sz w:val="24"/>
                <w:szCs w:val="24"/>
                <w:highlight w:val="none"/>
                <w:lang w:eastAsia="zh-CN"/>
              </w:rPr>
              <w:t>的服务</w:t>
            </w:r>
            <w:r>
              <w:rPr>
                <w:rFonts w:hint="eastAsia" w:ascii="仿宋_GB2312" w:hAnsi="仿宋_GB2312" w:eastAsia="仿宋_GB2312" w:cs="仿宋_GB2312"/>
                <w:snapToGrid w:val="0"/>
                <w:color w:val="auto"/>
                <w:kern w:val="0"/>
                <w:sz w:val="24"/>
                <w:szCs w:val="24"/>
                <w:highlight w:val="none"/>
              </w:rPr>
              <w:t>，1-2级</w:t>
            </w:r>
            <w:r>
              <w:rPr>
                <w:rFonts w:hint="eastAsia" w:ascii="仿宋_GB2312" w:hAnsi="仿宋_GB2312" w:eastAsia="仿宋_GB2312" w:cs="仿宋_GB2312"/>
                <w:snapToGrid w:val="0"/>
                <w:color w:val="auto"/>
                <w:kern w:val="0"/>
                <w:sz w:val="24"/>
                <w:szCs w:val="24"/>
                <w:highlight w:val="none"/>
                <w:lang w:eastAsia="zh-CN"/>
              </w:rPr>
              <w:t>可享受</w:t>
            </w:r>
            <w:r>
              <w:rPr>
                <w:rFonts w:hint="eastAsia" w:ascii="仿宋_GB2312" w:hAnsi="仿宋_GB2312" w:eastAsia="仿宋_GB2312" w:cs="仿宋_GB2312"/>
                <w:snapToGrid w:val="0"/>
                <w:color w:val="auto"/>
                <w:kern w:val="0"/>
                <w:sz w:val="24"/>
                <w:szCs w:val="24"/>
                <w:highlight w:val="none"/>
              </w:rPr>
              <w:t>200元/月</w:t>
            </w:r>
            <w:r>
              <w:rPr>
                <w:rFonts w:hint="eastAsia" w:ascii="仿宋_GB2312" w:hAnsi="仿宋_GB2312" w:eastAsia="仿宋_GB2312" w:cs="仿宋_GB2312"/>
                <w:snapToGrid w:val="0"/>
                <w:color w:val="auto"/>
                <w:kern w:val="0"/>
                <w:sz w:val="24"/>
                <w:szCs w:val="24"/>
                <w:highlight w:val="none"/>
                <w:lang w:eastAsia="zh-CN"/>
              </w:rPr>
              <w:t>的服务</w:t>
            </w:r>
            <w:r>
              <w:rPr>
                <w:rFonts w:hint="eastAsia" w:ascii="仿宋_GB2312" w:hAnsi="仿宋_GB2312" w:eastAsia="仿宋_GB2312" w:cs="仿宋_GB2312"/>
                <w:snapToGrid w:val="0"/>
                <w:color w:val="auto"/>
                <w:kern w:val="0"/>
                <w:sz w:val="24"/>
                <w:szCs w:val="24"/>
                <w:highlight w:val="none"/>
              </w:rPr>
              <w:t>；高龄（80周岁及以上）独居老年人</w:t>
            </w:r>
            <w:r>
              <w:rPr>
                <w:rFonts w:hint="eastAsia" w:ascii="仿宋_GB2312" w:hAnsi="仿宋_GB2312" w:eastAsia="仿宋_GB2312" w:cs="仿宋_GB2312"/>
                <w:snapToGrid w:val="0"/>
                <w:color w:val="auto"/>
                <w:kern w:val="0"/>
                <w:sz w:val="24"/>
                <w:szCs w:val="24"/>
                <w:highlight w:val="none"/>
                <w:lang w:eastAsia="zh-CN"/>
              </w:rPr>
              <w:t>可享受</w:t>
            </w:r>
            <w:r>
              <w:rPr>
                <w:rFonts w:hint="eastAsia" w:ascii="仿宋_GB2312" w:hAnsi="仿宋_GB2312" w:eastAsia="仿宋_GB2312" w:cs="仿宋_GB2312"/>
                <w:snapToGrid w:val="0"/>
                <w:color w:val="auto"/>
                <w:kern w:val="0"/>
                <w:sz w:val="24"/>
                <w:szCs w:val="24"/>
                <w:highlight w:val="none"/>
              </w:rPr>
              <w:t>80元/月</w:t>
            </w:r>
            <w:r>
              <w:rPr>
                <w:rFonts w:hint="eastAsia" w:ascii="仿宋_GB2312" w:hAnsi="仿宋_GB2312" w:eastAsia="仿宋_GB2312" w:cs="仿宋_GB2312"/>
                <w:snapToGrid w:val="0"/>
                <w:color w:val="auto"/>
                <w:kern w:val="0"/>
                <w:sz w:val="24"/>
                <w:szCs w:val="24"/>
                <w:highlight w:val="none"/>
                <w:lang w:eastAsia="zh-CN"/>
              </w:rPr>
              <w:t>的服务</w:t>
            </w:r>
            <w:r>
              <w:rPr>
                <w:rFonts w:hint="eastAsia" w:ascii="仿宋_GB2312" w:hAnsi="仿宋_GB2312" w:eastAsia="仿宋_GB2312" w:cs="仿宋_GB2312"/>
                <w:snapToGrid w:val="0"/>
                <w:color w:val="auto"/>
                <w:kern w:val="0"/>
                <w:sz w:val="24"/>
                <w:szCs w:val="24"/>
                <w:highlight w:val="none"/>
              </w:rPr>
              <w:t>。</w:t>
            </w:r>
          </w:p>
        </w:tc>
        <w:tc>
          <w:tcPr>
            <w:tcW w:w="2475" w:type="dxa"/>
            <w:noWrap w:val="0"/>
            <w:tcMar>
              <w:top w:w="15" w:type="dxa"/>
              <w:left w:w="15" w:type="dxa"/>
              <w:bottom w:w="0" w:type="dxa"/>
              <w:right w:w="15" w:type="dxa"/>
            </w:tcMar>
            <w:vAlign w:val="center"/>
          </w:tcPr>
          <w:p w14:paraId="22AC926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auto"/>
                <w:kern w:val="0"/>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eastAsia="zh-CN"/>
              </w:rPr>
              <w:t>市、区、街道民政部门</w:t>
            </w:r>
          </w:p>
        </w:tc>
      </w:tr>
      <w:tr w14:paraId="632FB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85" w:hRule="atLeast"/>
          <w:jc w:val="center"/>
        </w:trPr>
        <w:tc>
          <w:tcPr>
            <w:tcW w:w="837" w:type="dxa"/>
            <w:noWrap w:val="0"/>
            <w:tcMar>
              <w:top w:w="15" w:type="dxa"/>
              <w:left w:w="15" w:type="dxa"/>
              <w:bottom w:w="0" w:type="dxa"/>
              <w:right w:w="15" w:type="dxa"/>
            </w:tcMar>
            <w:vAlign w:val="center"/>
          </w:tcPr>
          <w:p w14:paraId="2ABF6C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6</w:t>
            </w:r>
          </w:p>
        </w:tc>
        <w:tc>
          <w:tcPr>
            <w:tcW w:w="1489" w:type="dxa"/>
            <w:vMerge w:val="continue"/>
            <w:noWrap w:val="0"/>
            <w:vAlign w:val="center"/>
          </w:tcPr>
          <w:p w14:paraId="3824D00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1FD07214">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特殊困难老年人</w:t>
            </w:r>
          </w:p>
          <w:p w14:paraId="1D54A364">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家庭适老化改造</w:t>
            </w:r>
          </w:p>
        </w:tc>
        <w:tc>
          <w:tcPr>
            <w:tcW w:w="2400" w:type="dxa"/>
            <w:noWrap w:val="0"/>
            <w:tcMar>
              <w:top w:w="15" w:type="dxa"/>
              <w:left w:w="15" w:type="dxa"/>
              <w:bottom w:w="0" w:type="dxa"/>
              <w:right w:w="15" w:type="dxa"/>
            </w:tcMar>
            <w:vAlign w:val="center"/>
          </w:tcPr>
          <w:p w14:paraId="7D791DA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spacing w:val="-6"/>
                <w:kern w:val="0"/>
                <w:sz w:val="24"/>
                <w:szCs w:val="24"/>
                <w:highlight w:val="none"/>
              </w:rPr>
            </w:pPr>
            <w:r>
              <w:rPr>
                <w:rFonts w:hint="eastAsia" w:ascii="仿宋_GB2312" w:hAnsi="仿宋_GB2312" w:eastAsia="仿宋_GB2312" w:cs="仿宋_GB2312"/>
                <w:snapToGrid w:val="0"/>
                <w:color w:val="000000"/>
                <w:spacing w:val="-6"/>
                <w:kern w:val="0"/>
                <w:sz w:val="24"/>
                <w:szCs w:val="24"/>
                <w:highlight w:val="none"/>
              </w:rPr>
              <w:t>分散供养特困人员；低保和建档立卡贫困户范围的高龄（80周岁及以上）、失能或残疾老年人家庭</w:t>
            </w:r>
          </w:p>
        </w:tc>
        <w:tc>
          <w:tcPr>
            <w:tcW w:w="5531" w:type="dxa"/>
            <w:noWrap w:val="0"/>
            <w:tcMar>
              <w:top w:w="15" w:type="dxa"/>
              <w:left w:w="15" w:type="dxa"/>
              <w:bottom w:w="0" w:type="dxa"/>
              <w:right w:w="15" w:type="dxa"/>
            </w:tcMar>
            <w:vAlign w:val="center"/>
          </w:tcPr>
          <w:p w14:paraId="4A5011DC">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采取政府购买服务的方式，为济南市户籍并纳入特困供养，享受低保、建档立卡范围的高龄（80周岁及以上）、失能或残疾老年人家庭所拥有产权或长期居住权，且近期没有纳入动迁规划的房屋进行最急需的适老化改造。</w:t>
            </w:r>
          </w:p>
        </w:tc>
        <w:tc>
          <w:tcPr>
            <w:tcW w:w="2475" w:type="dxa"/>
            <w:noWrap w:val="0"/>
            <w:tcMar>
              <w:top w:w="15" w:type="dxa"/>
              <w:left w:w="15" w:type="dxa"/>
              <w:bottom w:w="0" w:type="dxa"/>
              <w:right w:w="15" w:type="dxa"/>
            </w:tcMar>
            <w:vAlign w:val="center"/>
          </w:tcPr>
          <w:p w14:paraId="028F6FA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eastAsia="zh-CN"/>
              </w:rPr>
              <w:t>市、区、街道民政部门</w:t>
            </w:r>
          </w:p>
        </w:tc>
      </w:tr>
      <w:tr w14:paraId="07F9C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497EC8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7</w:t>
            </w:r>
          </w:p>
        </w:tc>
        <w:tc>
          <w:tcPr>
            <w:tcW w:w="1489" w:type="dxa"/>
            <w:vMerge w:val="continue"/>
            <w:noWrap w:val="0"/>
            <w:vAlign w:val="center"/>
          </w:tcPr>
          <w:p w14:paraId="37D4A08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752907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探访关爱服务</w:t>
            </w:r>
          </w:p>
        </w:tc>
        <w:tc>
          <w:tcPr>
            <w:tcW w:w="2400" w:type="dxa"/>
            <w:noWrap w:val="0"/>
            <w:tcMar>
              <w:top w:w="15" w:type="dxa"/>
              <w:left w:w="15" w:type="dxa"/>
              <w:bottom w:w="0" w:type="dxa"/>
              <w:right w:w="15" w:type="dxa"/>
            </w:tcMar>
            <w:vAlign w:val="center"/>
          </w:tcPr>
          <w:p w14:paraId="53B57F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lang w:val="en-US" w:eastAsia="zh-CN"/>
              </w:rPr>
            </w:pPr>
            <w:r>
              <w:rPr>
                <w:rFonts w:hint="eastAsia" w:ascii="仿宋_GB2312" w:hAnsi="仿宋_GB2312" w:eastAsia="仿宋_GB2312" w:cs="仿宋_GB2312"/>
                <w:snapToGrid w:val="0"/>
                <w:color w:val="000000"/>
                <w:kern w:val="0"/>
                <w:sz w:val="24"/>
                <w:szCs w:val="24"/>
                <w:highlight w:val="none"/>
              </w:rPr>
              <w:t>独居、空巢、留守、失能、重残</w:t>
            </w:r>
            <w:r>
              <w:rPr>
                <w:rFonts w:hint="eastAsia" w:ascii="仿宋_GB2312" w:hAnsi="仿宋_GB2312" w:eastAsia="仿宋_GB2312" w:cs="仿宋_GB2312"/>
                <w:snapToGrid w:val="0"/>
                <w:color w:val="000000"/>
                <w:kern w:val="0"/>
                <w:sz w:val="24"/>
                <w:szCs w:val="24"/>
                <w:highlight w:val="none"/>
                <w:lang w:val="en-US" w:eastAsia="zh-CN"/>
              </w:rPr>
              <w:t>等特殊困难老年人</w:t>
            </w:r>
          </w:p>
        </w:tc>
        <w:tc>
          <w:tcPr>
            <w:tcW w:w="5531" w:type="dxa"/>
            <w:noWrap w:val="0"/>
            <w:tcMar>
              <w:top w:w="15" w:type="dxa"/>
              <w:left w:w="15" w:type="dxa"/>
              <w:bottom w:w="0" w:type="dxa"/>
              <w:right w:w="15" w:type="dxa"/>
            </w:tcMar>
            <w:vAlign w:val="center"/>
          </w:tcPr>
          <w:p w14:paraId="047EE3FF">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面向独居、空巢、留守、失能、重残等特殊困难老年人提供探访关爱服务。</w:t>
            </w:r>
          </w:p>
        </w:tc>
        <w:tc>
          <w:tcPr>
            <w:tcW w:w="2475" w:type="dxa"/>
            <w:noWrap w:val="0"/>
            <w:tcMar>
              <w:top w:w="15" w:type="dxa"/>
              <w:left w:w="15" w:type="dxa"/>
              <w:bottom w:w="0" w:type="dxa"/>
              <w:right w:w="15" w:type="dxa"/>
            </w:tcMar>
            <w:vAlign w:val="center"/>
          </w:tcPr>
          <w:p w14:paraId="62CF56C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auto"/>
                <w:kern w:val="0"/>
                <w:sz w:val="24"/>
                <w:szCs w:val="24"/>
                <w:highlight w:val="none"/>
                <w:lang w:eastAsia="zh-CN"/>
              </w:rPr>
              <w:t>市、区、街道民政部门</w:t>
            </w:r>
          </w:p>
        </w:tc>
      </w:tr>
      <w:tr w14:paraId="23D2C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40" w:hRule="atLeast"/>
          <w:jc w:val="center"/>
        </w:trPr>
        <w:tc>
          <w:tcPr>
            <w:tcW w:w="837" w:type="dxa"/>
            <w:noWrap w:val="0"/>
            <w:tcMar>
              <w:top w:w="15" w:type="dxa"/>
              <w:left w:w="15" w:type="dxa"/>
              <w:bottom w:w="0" w:type="dxa"/>
              <w:right w:w="15" w:type="dxa"/>
            </w:tcMar>
            <w:vAlign w:val="center"/>
          </w:tcPr>
          <w:p w14:paraId="3E1EDB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8</w:t>
            </w:r>
          </w:p>
        </w:tc>
        <w:tc>
          <w:tcPr>
            <w:tcW w:w="1489" w:type="dxa"/>
            <w:vMerge w:val="continue"/>
            <w:noWrap w:val="0"/>
            <w:vAlign w:val="center"/>
          </w:tcPr>
          <w:p w14:paraId="4E83896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11E2E756">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优先入住</w:t>
            </w:r>
          </w:p>
          <w:p w14:paraId="56C6FA37">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公办养老机构</w:t>
            </w:r>
          </w:p>
        </w:tc>
        <w:tc>
          <w:tcPr>
            <w:tcW w:w="2400" w:type="dxa"/>
            <w:noWrap w:val="0"/>
            <w:tcMar>
              <w:top w:w="15" w:type="dxa"/>
              <w:left w:w="15" w:type="dxa"/>
              <w:bottom w:w="0" w:type="dxa"/>
              <w:right w:w="15" w:type="dxa"/>
            </w:tcMar>
            <w:vAlign w:val="center"/>
          </w:tcPr>
          <w:p w14:paraId="3DD7370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特殊困难老年人</w:t>
            </w:r>
          </w:p>
        </w:tc>
        <w:tc>
          <w:tcPr>
            <w:tcW w:w="5531" w:type="dxa"/>
            <w:noWrap w:val="0"/>
            <w:tcMar>
              <w:top w:w="15" w:type="dxa"/>
              <w:left w:w="15" w:type="dxa"/>
              <w:bottom w:w="0" w:type="dxa"/>
              <w:right w:w="15" w:type="dxa"/>
            </w:tcMar>
            <w:vAlign w:val="center"/>
          </w:tcPr>
          <w:p w14:paraId="2FF96351">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建立公办养老机构轮候制度，优先面向</w:t>
            </w:r>
            <w:r>
              <w:rPr>
                <w:rFonts w:hint="eastAsia" w:ascii="仿宋_GB2312" w:hAnsi="仿宋_GB2312" w:eastAsia="仿宋_GB2312" w:cs="仿宋_GB2312"/>
                <w:snapToGrid w:val="0"/>
                <w:color w:val="000000"/>
                <w:kern w:val="0"/>
                <w:sz w:val="24"/>
                <w:szCs w:val="24"/>
                <w:highlight w:val="none"/>
                <w:lang w:eastAsia="zh-CN"/>
              </w:rPr>
              <w:t>我区</w:t>
            </w:r>
            <w:r>
              <w:rPr>
                <w:rFonts w:hint="eastAsia" w:ascii="仿宋_GB2312" w:hAnsi="仿宋_GB2312" w:eastAsia="仿宋_GB2312" w:cs="仿宋_GB2312"/>
                <w:snapToGrid w:val="0"/>
                <w:color w:val="000000"/>
                <w:kern w:val="0"/>
                <w:sz w:val="24"/>
                <w:szCs w:val="24"/>
                <w:highlight w:val="none"/>
              </w:rPr>
              <w:t>低收入家庭、计划生育家庭、享受抚恤补助待遇的优抚对象和荣立三等功以上的退役军人家庭中的经济困难老年人，以及为本市作出重大贡献的老年人</w:t>
            </w: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rPr>
              <w:t>含市级以上各类荣誉称号或奖励</w:t>
            </w: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rPr>
              <w:t>提供服务。</w:t>
            </w:r>
          </w:p>
        </w:tc>
        <w:tc>
          <w:tcPr>
            <w:tcW w:w="2475" w:type="dxa"/>
            <w:noWrap w:val="0"/>
            <w:tcMar>
              <w:top w:w="15" w:type="dxa"/>
              <w:left w:w="15" w:type="dxa"/>
              <w:bottom w:w="0" w:type="dxa"/>
              <w:right w:w="15" w:type="dxa"/>
            </w:tcMar>
            <w:vAlign w:val="center"/>
          </w:tcPr>
          <w:p w14:paraId="0FE52A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z w:val="24"/>
                <w:szCs w:val="24"/>
                <w:highlight w:val="none"/>
                <w:vertAlign w:val="baseline"/>
                <w:lang w:val="en-US" w:eastAsia="zh-CN"/>
              </w:rPr>
              <w:t>市、区、街道民政部门</w:t>
            </w:r>
          </w:p>
        </w:tc>
      </w:tr>
      <w:tr w14:paraId="761F3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66B059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9</w:t>
            </w:r>
          </w:p>
        </w:tc>
        <w:tc>
          <w:tcPr>
            <w:tcW w:w="1489" w:type="dxa"/>
            <w:vMerge w:val="continue"/>
            <w:noWrap w:val="0"/>
            <w:vAlign w:val="center"/>
          </w:tcPr>
          <w:p w14:paraId="7C6E660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3F7EFA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lang w:eastAsia="zh-CN"/>
              </w:rPr>
              <w:t>代办</w:t>
            </w:r>
            <w:r>
              <w:rPr>
                <w:rFonts w:hint="eastAsia" w:ascii="仿宋_GB2312" w:hAnsi="仿宋_GB2312" w:eastAsia="仿宋_GB2312" w:cs="仿宋_GB2312"/>
                <w:snapToGrid w:val="0"/>
                <w:color w:val="000000"/>
                <w:kern w:val="0"/>
                <w:sz w:val="24"/>
                <w:szCs w:val="24"/>
                <w:highlight w:val="none"/>
              </w:rPr>
              <w:t>服务</w:t>
            </w:r>
          </w:p>
        </w:tc>
        <w:tc>
          <w:tcPr>
            <w:tcW w:w="2400" w:type="dxa"/>
            <w:noWrap w:val="0"/>
            <w:tcMar>
              <w:top w:w="15" w:type="dxa"/>
              <w:left w:w="15" w:type="dxa"/>
              <w:bottom w:w="0" w:type="dxa"/>
              <w:right w:w="15" w:type="dxa"/>
            </w:tcMar>
            <w:vAlign w:val="center"/>
          </w:tcPr>
          <w:p w14:paraId="0550878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特殊困难老年人</w:t>
            </w:r>
          </w:p>
        </w:tc>
        <w:tc>
          <w:tcPr>
            <w:tcW w:w="5531" w:type="dxa"/>
            <w:noWrap w:val="0"/>
            <w:tcMar>
              <w:top w:w="15" w:type="dxa"/>
              <w:left w:w="15" w:type="dxa"/>
              <w:bottom w:w="0" w:type="dxa"/>
              <w:right w:w="15" w:type="dxa"/>
            </w:tcMar>
            <w:vAlign w:val="center"/>
          </w:tcPr>
          <w:p w14:paraId="47EEB9B3">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lang w:eastAsia="zh-CN"/>
              </w:rPr>
              <w:t>鼓励</w:t>
            </w:r>
            <w:r>
              <w:rPr>
                <w:rFonts w:hint="eastAsia" w:ascii="仿宋_GB2312" w:hAnsi="仿宋_GB2312" w:eastAsia="仿宋_GB2312" w:cs="仿宋_GB2312"/>
                <w:snapToGrid w:val="0"/>
                <w:color w:val="000000"/>
                <w:kern w:val="0"/>
                <w:sz w:val="24"/>
                <w:szCs w:val="24"/>
                <w:highlight w:val="none"/>
              </w:rPr>
              <w:t>有资质的社会组织</w:t>
            </w:r>
            <w:r>
              <w:rPr>
                <w:rFonts w:hint="eastAsia" w:ascii="仿宋_GB2312" w:hAnsi="仿宋_GB2312" w:eastAsia="仿宋_GB2312" w:cs="仿宋_GB2312"/>
                <w:snapToGrid w:val="0"/>
                <w:color w:val="000000"/>
                <w:kern w:val="0"/>
                <w:sz w:val="24"/>
                <w:szCs w:val="24"/>
                <w:highlight w:val="none"/>
                <w:lang w:eastAsia="zh-CN"/>
              </w:rPr>
              <w:t>为</w:t>
            </w:r>
            <w:r>
              <w:rPr>
                <w:rFonts w:hint="eastAsia" w:ascii="仿宋_GB2312" w:hAnsi="仿宋_GB2312" w:eastAsia="仿宋_GB2312" w:cs="仿宋_GB2312"/>
                <w:snapToGrid w:val="0"/>
                <w:color w:val="000000"/>
                <w:kern w:val="0"/>
                <w:sz w:val="24"/>
                <w:szCs w:val="24"/>
                <w:highlight w:val="none"/>
              </w:rPr>
              <w:t>独居、空巢、留守、失能、重残等特殊困难老年人，依法代为办理入住养老机构、就医等事务。</w:t>
            </w:r>
          </w:p>
        </w:tc>
        <w:tc>
          <w:tcPr>
            <w:tcW w:w="2475" w:type="dxa"/>
            <w:noWrap w:val="0"/>
            <w:tcMar>
              <w:top w:w="15" w:type="dxa"/>
              <w:left w:w="15" w:type="dxa"/>
              <w:bottom w:w="0" w:type="dxa"/>
              <w:right w:w="15" w:type="dxa"/>
            </w:tcMar>
            <w:vAlign w:val="center"/>
          </w:tcPr>
          <w:p w14:paraId="27CFAD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z w:val="24"/>
                <w:szCs w:val="24"/>
                <w:highlight w:val="none"/>
                <w:vertAlign w:val="baseline"/>
                <w:lang w:val="en-US" w:eastAsia="zh-CN"/>
              </w:rPr>
              <w:t>市、区、街道民政部门</w:t>
            </w:r>
          </w:p>
        </w:tc>
      </w:tr>
      <w:tr w14:paraId="5D495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0B8137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10</w:t>
            </w:r>
          </w:p>
        </w:tc>
        <w:tc>
          <w:tcPr>
            <w:tcW w:w="1489" w:type="dxa"/>
            <w:vMerge w:val="continue"/>
            <w:noWrap w:val="0"/>
            <w:vAlign w:val="center"/>
          </w:tcPr>
          <w:p w14:paraId="38B4B49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490E2F7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困难残疾人生活补贴</w:t>
            </w:r>
          </w:p>
        </w:tc>
        <w:tc>
          <w:tcPr>
            <w:tcW w:w="2400" w:type="dxa"/>
            <w:noWrap w:val="0"/>
            <w:tcMar>
              <w:top w:w="15" w:type="dxa"/>
              <w:left w:w="15" w:type="dxa"/>
              <w:bottom w:w="0" w:type="dxa"/>
              <w:right w:w="15" w:type="dxa"/>
            </w:tcMar>
            <w:vAlign w:val="center"/>
          </w:tcPr>
          <w:p w14:paraId="040F00E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经认定符合条件的残疾老年人</w:t>
            </w:r>
          </w:p>
        </w:tc>
        <w:tc>
          <w:tcPr>
            <w:tcW w:w="5531" w:type="dxa"/>
            <w:noWrap w:val="0"/>
            <w:tcMar>
              <w:top w:w="15" w:type="dxa"/>
              <w:left w:w="15" w:type="dxa"/>
              <w:bottom w:w="0" w:type="dxa"/>
              <w:right w:w="15" w:type="dxa"/>
            </w:tcMar>
            <w:vAlign w:val="center"/>
          </w:tcPr>
          <w:p w14:paraId="2BA42EE2">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为低保的一、二级残疾老年人发放每人每月223元困难残疾人生活补贴，三、四级残疾老年人发放每人每月168元困难残疾人生活补贴。</w:t>
            </w:r>
          </w:p>
        </w:tc>
        <w:tc>
          <w:tcPr>
            <w:tcW w:w="2475" w:type="dxa"/>
            <w:noWrap w:val="0"/>
            <w:tcMar>
              <w:top w:w="15" w:type="dxa"/>
              <w:left w:w="15" w:type="dxa"/>
              <w:bottom w:w="0" w:type="dxa"/>
              <w:right w:w="15" w:type="dxa"/>
            </w:tcMar>
            <w:vAlign w:val="center"/>
          </w:tcPr>
          <w:p w14:paraId="00457E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z w:val="24"/>
                <w:szCs w:val="24"/>
                <w:highlight w:val="none"/>
                <w:vertAlign w:val="baseline"/>
                <w:lang w:val="en-US" w:eastAsia="zh-CN"/>
              </w:rPr>
              <w:t>市、区、街道民政部门</w:t>
            </w:r>
          </w:p>
        </w:tc>
      </w:tr>
      <w:tr w14:paraId="71AF5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6A1088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11</w:t>
            </w:r>
          </w:p>
        </w:tc>
        <w:tc>
          <w:tcPr>
            <w:tcW w:w="1489" w:type="dxa"/>
            <w:vMerge w:val="restart"/>
            <w:noWrap w:val="0"/>
            <w:vAlign w:val="center"/>
          </w:tcPr>
          <w:p w14:paraId="2E7186A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困难老年人</w:t>
            </w:r>
          </w:p>
          <w:p w14:paraId="4AE765F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养老服务项目</w:t>
            </w:r>
          </w:p>
        </w:tc>
        <w:tc>
          <w:tcPr>
            <w:tcW w:w="1725" w:type="dxa"/>
            <w:noWrap w:val="0"/>
            <w:tcMar>
              <w:top w:w="15" w:type="dxa"/>
              <w:left w:w="15" w:type="dxa"/>
              <w:bottom w:w="0" w:type="dxa"/>
              <w:right w:w="15" w:type="dxa"/>
            </w:tcMar>
            <w:vAlign w:val="center"/>
          </w:tcPr>
          <w:p w14:paraId="7DF00AE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重度残疾人护理补贴</w:t>
            </w:r>
          </w:p>
        </w:tc>
        <w:tc>
          <w:tcPr>
            <w:tcW w:w="2400" w:type="dxa"/>
            <w:noWrap w:val="0"/>
            <w:tcMar>
              <w:top w:w="15" w:type="dxa"/>
              <w:left w:w="15" w:type="dxa"/>
              <w:bottom w:w="0" w:type="dxa"/>
              <w:right w:w="15" w:type="dxa"/>
            </w:tcMar>
            <w:vAlign w:val="center"/>
          </w:tcPr>
          <w:p w14:paraId="5395069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经认定符合条件的残疾老年人</w:t>
            </w:r>
          </w:p>
        </w:tc>
        <w:tc>
          <w:tcPr>
            <w:tcW w:w="5531" w:type="dxa"/>
            <w:noWrap w:val="0"/>
            <w:tcMar>
              <w:top w:w="15" w:type="dxa"/>
              <w:left w:w="15" w:type="dxa"/>
              <w:bottom w:w="0" w:type="dxa"/>
              <w:right w:w="15" w:type="dxa"/>
            </w:tcMar>
            <w:vAlign w:val="center"/>
          </w:tcPr>
          <w:p w14:paraId="1F818BE2">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为残疾等级评定为一级、二级且需要长期照护的重度残疾老年人发放每人每月201元的重度残疾人护理补贴。</w:t>
            </w:r>
          </w:p>
        </w:tc>
        <w:tc>
          <w:tcPr>
            <w:tcW w:w="2475" w:type="dxa"/>
            <w:noWrap w:val="0"/>
            <w:tcMar>
              <w:top w:w="15" w:type="dxa"/>
              <w:left w:w="15" w:type="dxa"/>
              <w:bottom w:w="0" w:type="dxa"/>
              <w:right w:w="15" w:type="dxa"/>
            </w:tcMar>
            <w:vAlign w:val="center"/>
          </w:tcPr>
          <w:p w14:paraId="1BDB246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z w:val="24"/>
                <w:szCs w:val="24"/>
                <w:highlight w:val="none"/>
                <w:vertAlign w:val="baseline"/>
                <w:lang w:val="en-US" w:eastAsia="zh-CN"/>
              </w:rPr>
              <w:t>市、区、街道民政部门</w:t>
            </w:r>
          </w:p>
        </w:tc>
      </w:tr>
      <w:tr w14:paraId="21FCA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17" w:hRule="atLeast"/>
          <w:jc w:val="center"/>
        </w:trPr>
        <w:tc>
          <w:tcPr>
            <w:tcW w:w="837" w:type="dxa"/>
            <w:noWrap w:val="0"/>
            <w:tcMar>
              <w:top w:w="15" w:type="dxa"/>
              <w:left w:w="15" w:type="dxa"/>
              <w:bottom w:w="0" w:type="dxa"/>
              <w:right w:w="15" w:type="dxa"/>
            </w:tcMar>
            <w:vAlign w:val="center"/>
          </w:tcPr>
          <w:p w14:paraId="596CEB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12</w:t>
            </w:r>
          </w:p>
        </w:tc>
        <w:tc>
          <w:tcPr>
            <w:tcW w:w="1489" w:type="dxa"/>
            <w:vMerge w:val="continue"/>
            <w:noWrap w:val="0"/>
            <w:vAlign w:val="center"/>
          </w:tcPr>
          <w:p w14:paraId="2BE3B36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1C467A4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计划生育特别扶助金</w:t>
            </w:r>
          </w:p>
        </w:tc>
        <w:tc>
          <w:tcPr>
            <w:tcW w:w="2400" w:type="dxa"/>
            <w:noWrap w:val="0"/>
            <w:tcMar>
              <w:top w:w="15" w:type="dxa"/>
              <w:left w:w="15" w:type="dxa"/>
              <w:bottom w:w="0" w:type="dxa"/>
              <w:right w:w="15" w:type="dxa"/>
            </w:tcMar>
            <w:vAlign w:val="center"/>
          </w:tcPr>
          <w:p w14:paraId="742FA13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计划生育特殊家庭老年人</w:t>
            </w:r>
          </w:p>
        </w:tc>
        <w:tc>
          <w:tcPr>
            <w:tcW w:w="5531" w:type="dxa"/>
            <w:noWrap w:val="0"/>
            <w:tcMar>
              <w:top w:w="15" w:type="dxa"/>
              <w:left w:w="15" w:type="dxa"/>
              <w:bottom w:w="0" w:type="dxa"/>
              <w:right w:w="15" w:type="dxa"/>
            </w:tcMar>
            <w:vAlign w:val="center"/>
          </w:tcPr>
          <w:p w14:paraId="0B8CB307">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对60周岁及以上独生子女死亡特别扶助对象，每人每月发放990元特别扶助金；对60周岁及以上独生子女伤残特别扶助对象，每人每月发放810元特别扶助金。</w:t>
            </w:r>
          </w:p>
        </w:tc>
        <w:tc>
          <w:tcPr>
            <w:tcW w:w="2475" w:type="dxa"/>
            <w:noWrap w:val="0"/>
            <w:tcMar>
              <w:top w:w="15" w:type="dxa"/>
              <w:left w:w="15" w:type="dxa"/>
              <w:bottom w:w="0" w:type="dxa"/>
              <w:right w:w="15" w:type="dxa"/>
            </w:tcMar>
            <w:vAlign w:val="center"/>
          </w:tcPr>
          <w:p w14:paraId="5105A1D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lang w:eastAsia="zh-CN"/>
              </w:rPr>
              <w:t>市、区</w:t>
            </w:r>
            <w:r>
              <w:rPr>
                <w:rFonts w:hint="eastAsia" w:ascii="仿宋_GB2312" w:hAnsi="仿宋_GB2312" w:eastAsia="仿宋_GB2312" w:cs="仿宋_GB2312"/>
                <w:snapToGrid w:val="0"/>
                <w:color w:val="000000"/>
                <w:kern w:val="0"/>
                <w:sz w:val="24"/>
                <w:szCs w:val="24"/>
                <w:highlight w:val="none"/>
              </w:rPr>
              <w:t>卫生健康部门</w:t>
            </w:r>
          </w:p>
        </w:tc>
      </w:tr>
      <w:tr w14:paraId="0ABD0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7DA08E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13</w:t>
            </w:r>
          </w:p>
        </w:tc>
        <w:tc>
          <w:tcPr>
            <w:tcW w:w="1489" w:type="dxa"/>
            <w:vMerge w:val="continue"/>
            <w:noWrap w:val="0"/>
            <w:vAlign w:val="center"/>
          </w:tcPr>
          <w:p w14:paraId="002E2AF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0BA9CCA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家庭养老支持服务</w:t>
            </w:r>
          </w:p>
        </w:tc>
        <w:tc>
          <w:tcPr>
            <w:tcW w:w="2400" w:type="dxa"/>
            <w:noWrap w:val="0"/>
            <w:tcMar>
              <w:top w:w="15" w:type="dxa"/>
              <w:left w:w="15" w:type="dxa"/>
              <w:bottom w:w="0" w:type="dxa"/>
              <w:right w:w="15" w:type="dxa"/>
            </w:tcMar>
            <w:vAlign w:val="center"/>
          </w:tcPr>
          <w:p w14:paraId="10E828C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经认定生活不能自理的老年人</w:t>
            </w:r>
          </w:p>
        </w:tc>
        <w:tc>
          <w:tcPr>
            <w:tcW w:w="5531" w:type="dxa"/>
            <w:noWrap w:val="0"/>
            <w:tcMar>
              <w:top w:w="15" w:type="dxa"/>
              <w:left w:w="15" w:type="dxa"/>
              <w:bottom w:w="0" w:type="dxa"/>
              <w:right w:w="15" w:type="dxa"/>
            </w:tcMar>
            <w:vAlign w:val="center"/>
          </w:tcPr>
          <w:p w14:paraId="7FBB550A">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符合条件的失能老年人家庭成员参加照护培训等相关职业技能培训的，按规定给予职业技能补贴。</w:t>
            </w:r>
          </w:p>
        </w:tc>
        <w:tc>
          <w:tcPr>
            <w:tcW w:w="2475" w:type="dxa"/>
            <w:noWrap w:val="0"/>
            <w:tcMar>
              <w:top w:w="15" w:type="dxa"/>
              <w:left w:w="15" w:type="dxa"/>
              <w:bottom w:w="0" w:type="dxa"/>
              <w:right w:w="15" w:type="dxa"/>
            </w:tcMar>
            <w:vAlign w:val="center"/>
          </w:tcPr>
          <w:p w14:paraId="0396046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eastAsia="仿宋_GB2312" w:cs="仿宋_GB2312"/>
                <w:snapToGrid w:val="0"/>
                <w:color w:val="000000"/>
                <w:kern w:val="0"/>
                <w:sz w:val="24"/>
                <w:szCs w:val="24"/>
                <w:highlight w:val="none"/>
                <w:lang w:eastAsia="zh-CN"/>
              </w:rPr>
              <w:t>和区</w:t>
            </w:r>
            <w:r>
              <w:rPr>
                <w:rFonts w:hint="eastAsia" w:ascii="仿宋_GB2312" w:hAnsi="仿宋_GB2312" w:eastAsia="仿宋_GB2312" w:cs="仿宋_GB2312"/>
                <w:snapToGrid w:val="0"/>
                <w:color w:val="000000"/>
                <w:kern w:val="0"/>
                <w:sz w:val="24"/>
                <w:szCs w:val="24"/>
                <w:highlight w:val="none"/>
              </w:rPr>
              <w:t>人社、民政部门</w:t>
            </w:r>
          </w:p>
        </w:tc>
      </w:tr>
      <w:tr w14:paraId="52D2E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06F796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14</w:t>
            </w:r>
          </w:p>
        </w:tc>
        <w:tc>
          <w:tcPr>
            <w:tcW w:w="1489" w:type="dxa"/>
            <w:vMerge w:val="continue"/>
            <w:noWrap w:val="0"/>
            <w:vAlign w:val="center"/>
          </w:tcPr>
          <w:p w14:paraId="4BBB191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7FBBD97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流浪乞讨救助</w:t>
            </w:r>
          </w:p>
        </w:tc>
        <w:tc>
          <w:tcPr>
            <w:tcW w:w="2400" w:type="dxa"/>
            <w:noWrap w:val="0"/>
            <w:tcMar>
              <w:top w:w="15" w:type="dxa"/>
              <w:left w:w="15" w:type="dxa"/>
              <w:bottom w:w="0" w:type="dxa"/>
              <w:right w:w="15" w:type="dxa"/>
            </w:tcMar>
            <w:vAlign w:val="center"/>
          </w:tcPr>
          <w:p w14:paraId="24C79C1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生活无着的流浪、乞讨老年人</w:t>
            </w:r>
          </w:p>
        </w:tc>
        <w:tc>
          <w:tcPr>
            <w:tcW w:w="5531" w:type="dxa"/>
            <w:noWrap w:val="0"/>
            <w:tcMar>
              <w:top w:w="15" w:type="dxa"/>
              <w:left w:w="15" w:type="dxa"/>
              <w:bottom w:w="0" w:type="dxa"/>
              <w:right w:w="15" w:type="dxa"/>
            </w:tcMar>
            <w:vAlign w:val="center"/>
          </w:tcPr>
          <w:p w14:paraId="7859AFC4">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依照《社会救助暂行办法》等有关规定给予救助。</w:t>
            </w:r>
          </w:p>
        </w:tc>
        <w:tc>
          <w:tcPr>
            <w:tcW w:w="2475" w:type="dxa"/>
            <w:noWrap w:val="0"/>
            <w:tcMar>
              <w:top w:w="15" w:type="dxa"/>
              <w:left w:w="15" w:type="dxa"/>
              <w:bottom w:w="0" w:type="dxa"/>
              <w:right w:w="15" w:type="dxa"/>
            </w:tcMar>
            <w:vAlign w:val="center"/>
          </w:tcPr>
          <w:p w14:paraId="23EB9D3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z w:val="24"/>
                <w:szCs w:val="24"/>
                <w:highlight w:val="none"/>
                <w:vertAlign w:val="baseline"/>
                <w:lang w:val="en-US" w:eastAsia="zh-CN"/>
              </w:rPr>
              <w:t>市、区、街道民政部门</w:t>
            </w:r>
          </w:p>
        </w:tc>
      </w:tr>
      <w:tr w14:paraId="03BF1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79A287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15</w:t>
            </w:r>
          </w:p>
        </w:tc>
        <w:tc>
          <w:tcPr>
            <w:tcW w:w="1489" w:type="dxa"/>
            <w:vMerge w:val="restart"/>
            <w:noWrap w:val="0"/>
            <w:vAlign w:val="center"/>
          </w:tcPr>
          <w:p w14:paraId="3C2EC36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普惠型老年人服务和优待项目</w:t>
            </w:r>
          </w:p>
        </w:tc>
        <w:tc>
          <w:tcPr>
            <w:tcW w:w="1725" w:type="dxa"/>
            <w:noWrap w:val="0"/>
            <w:tcMar>
              <w:top w:w="15" w:type="dxa"/>
              <w:left w:w="15" w:type="dxa"/>
              <w:bottom w:w="0" w:type="dxa"/>
              <w:right w:w="15" w:type="dxa"/>
            </w:tcMar>
            <w:vAlign w:val="center"/>
          </w:tcPr>
          <w:p w14:paraId="64FE0B9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优抚供养</w:t>
            </w:r>
          </w:p>
        </w:tc>
        <w:tc>
          <w:tcPr>
            <w:tcW w:w="2400" w:type="dxa"/>
            <w:noWrap w:val="0"/>
            <w:tcMar>
              <w:top w:w="15" w:type="dxa"/>
              <w:left w:w="15" w:type="dxa"/>
              <w:bottom w:w="0" w:type="dxa"/>
              <w:right w:w="15" w:type="dxa"/>
            </w:tcMar>
            <w:vAlign w:val="center"/>
          </w:tcPr>
          <w:p w14:paraId="61B25EA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对国家和社会作出特殊贡献的老年人</w:t>
            </w:r>
          </w:p>
        </w:tc>
        <w:tc>
          <w:tcPr>
            <w:tcW w:w="5531" w:type="dxa"/>
            <w:noWrap w:val="0"/>
            <w:tcMar>
              <w:top w:w="15" w:type="dxa"/>
              <w:left w:w="15" w:type="dxa"/>
              <w:bottom w:w="0" w:type="dxa"/>
              <w:right w:w="15" w:type="dxa"/>
            </w:tcMar>
            <w:vAlign w:val="center"/>
          </w:tcPr>
          <w:p w14:paraId="4A0D67AE">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老年烈士遗属、因公牺牲军人遗属、病故军人遗属和进入老年的残疾军人、复员军人、退伍军人，无法定赡养扶养人或者其法定义务人无赡养扶养能力且享受国家定期抚恤补助待遇的，提供集中供养、医疗等保障。</w:t>
            </w:r>
          </w:p>
        </w:tc>
        <w:tc>
          <w:tcPr>
            <w:tcW w:w="2475" w:type="dxa"/>
            <w:noWrap w:val="0"/>
            <w:tcMar>
              <w:top w:w="15" w:type="dxa"/>
              <w:left w:w="15" w:type="dxa"/>
              <w:bottom w:w="0" w:type="dxa"/>
              <w:right w:w="15" w:type="dxa"/>
            </w:tcMar>
            <w:vAlign w:val="center"/>
          </w:tcPr>
          <w:p w14:paraId="21E0BD87">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snapToGrid w:val="0"/>
                <w:color w:val="000000"/>
                <w:kern w:val="0"/>
                <w:sz w:val="24"/>
                <w:szCs w:val="24"/>
                <w:highlight w:val="none"/>
                <w:lang w:eastAsia="zh-CN"/>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eastAsia="仿宋_GB2312" w:cs="仿宋_GB2312"/>
                <w:snapToGrid w:val="0"/>
                <w:color w:val="000000"/>
                <w:kern w:val="0"/>
                <w:sz w:val="24"/>
                <w:szCs w:val="24"/>
                <w:highlight w:val="none"/>
                <w:lang w:eastAsia="zh-CN"/>
              </w:rPr>
              <w:t>、区</w:t>
            </w:r>
          </w:p>
          <w:p w14:paraId="373310A3">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退役军人事务部门</w:t>
            </w:r>
          </w:p>
        </w:tc>
      </w:tr>
      <w:tr w14:paraId="5F601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09" w:hRule="atLeast"/>
          <w:jc w:val="center"/>
        </w:trPr>
        <w:tc>
          <w:tcPr>
            <w:tcW w:w="837" w:type="dxa"/>
            <w:noWrap w:val="0"/>
            <w:tcMar>
              <w:top w:w="15" w:type="dxa"/>
              <w:left w:w="15" w:type="dxa"/>
              <w:bottom w:w="0" w:type="dxa"/>
              <w:right w:w="15" w:type="dxa"/>
            </w:tcMar>
            <w:vAlign w:val="center"/>
          </w:tcPr>
          <w:p w14:paraId="105CA2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16</w:t>
            </w:r>
          </w:p>
        </w:tc>
        <w:tc>
          <w:tcPr>
            <w:tcW w:w="1489" w:type="dxa"/>
            <w:vMerge w:val="continue"/>
            <w:noWrap w:val="0"/>
            <w:tcMar>
              <w:top w:w="15" w:type="dxa"/>
              <w:left w:w="15" w:type="dxa"/>
              <w:bottom w:w="0" w:type="dxa"/>
              <w:right w:w="15" w:type="dxa"/>
            </w:tcMar>
            <w:vAlign w:val="center"/>
          </w:tcPr>
          <w:p w14:paraId="245AE45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7F293DC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高龄津贴</w:t>
            </w:r>
          </w:p>
        </w:tc>
        <w:tc>
          <w:tcPr>
            <w:tcW w:w="2400" w:type="dxa"/>
            <w:noWrap w:val="0"/>
            <w:tcMar>
              <w:top w:w="15" w:type="dxa"/>
              <w:left w:w="15" w:type="dxa"/>
              <w:bottom w:w="0" w:type="dxa"/>
              <w:right w:w="15" w:type="dxa"/>
            </w:tcMar>
            <w:vAlign w:val="center"/>
          </w:tcPr>
          <w:p w14:paraId="6F43986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80周岁及以上老年人</w:t>
            </w:r>
          </w:p>
        </w:tc>
        <w:tc>
          <w:tcPr>
            <w:tcW w:w="5531" w:type="dxa"/>
            <w:noWrap w:val="0"/>
            <w:tcMar>
              <w:top w:w="15" w:type="dxa"/>
              <w:left w:w="15" w:type="dxa"/>
              <w:bottom w:w="0" w:type="dxa"/>
              <w:right w:w="15" w:type="dxa"/>
            </w:tcMar>
            <w:vAlign w:val="center"/>
          </w:tcPr>
          <w:p w14:paraId="69A38387">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按规定向具有我市户籍80周岁及以上符合条件的老年人发放高龄津贴，其中，80-89周岁无离退休金老年人每人每月发放100元，90-99周岁老年人每人每月发放200元，100岁以上（含百岁）老年人每人每月发放500元。</w:t>
            </w:r>
          </w:p>
        </w:tc>
        <w:tc>
          <w:tcPr>
            <w:tcW w:w="2475" w:type="dxa"/>
            <w:noWrap w:val="0"/>
            <w:tcMar>
              <w:top w:w="15" w:type="dxa"/>
              <w:left w:w="15" w:type="dxa"/>
              <w:bottom w:w="0" w:type="dxa"/>
              <w:right w:w="15" w:type="dxa"/>
            </w:tcMar>
            <w:vAlign w:val="center"/>
          </w:tcPr>
          <w:p w14:paraId="3E5E239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z w:val="24"/>
                <w:szCs w:val="24"/>
                <w:highlight w:val="none"/>
                <w:vertAlign w:val="baseline"/>
                <w:lang w:val="en-US" w:eastAsia="zh-CN"/>
              </w:rPr>
              <w:t>市、区、街道民政部门</w:t>
            </w:r>
          </w:p>
        </w:tc>
      </w:tr>
      <w:tr w14:paraId="4CCAF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1" w:hRule="atLeast"/>
          <w:jc w:val="center"/>
        </w:trPr>
        <w:tc>
          <w:tcPr>
            <w:tcW w:w="837" w:type="dxa"/>
            <w:noWrap w:val="0"/>
            <w:tcMar>
              <w:top w:w="15" w:type="dxa"/>
              <w:left w:w="15" w:type="dxa"/>
              <w:bottom w:w="0" w:type="dxa"/>
              <w:right w:w="15" w:type="dxa"/>
            </w:tcMar>
            <w:vAlign w:val="center"/>
          </w:tcPr>
          <w:p w14:paraId="5091F0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17</w:t>
            </w:r>
          </w:p>
        </w:tc>
        <w:tc>
          <w:tcPr>
            <w:tcW w:w="1489" w:type="dxa"/>
            <w:vMerge w:val="continue"/>
            <w:noWrap w:val="0"/>
            <w:vAlign w:val="center"/>
          </w:tcPr>
          <w:p w14:paraId="65DC23E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04B998E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健康管理服务</w:t>
            </w:r>
          </w:p>
        </w:tc>
        <w:tc>
          <w:tcPr>
            <w:tcW w:w="2400" w:type="dxa"/>
            <w:noWrap w:val="0"/>
            <w:tcMar>
              <w:top w:w="15" w:type="dxa"/>
              <w:left w:w="15" w:type="dxa"/>
              <w:bottom w:w="0" w:type="dxa"/>
              <w:right w:w="15" w:type="dxa"/>
            </w:tcMar>
            <w:vAlign w:val="center"/>
          </w:tcPr>
          <w:p w14:paraId="509D666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65周岁及以上老年人</w:t>
            </w:r>
          </w:p>
        </w:tc>
        <w:tc>
          <w:tcPr>
            <w:tcW w:w="5531" w:type="dxa"/>
            <w:noWrap w:val="0"/>
            <w:tcMar>
              <w:top w:w="15" w:type="dxa"/>
              <w:left w:w="15" w:type="dxa"/>
              <w:bottom w:w="0" w:type="dxa"/>
              <w:right w:w="15" w:type="dxa"/>
            </w:tcMar>
            <w:vAlign w:val="center"/>
          </w:tcPr>
          <w:p w14:paraId="2DA8D17A">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lang w:eastAsia="zh-CN"/>
              </w:rPr>
              <w:t>建立健康档案，</w:t>
            </w:r>
            <w:r>
              <w:rPr>
                <w:rFonts w:hint="eastAsia" w:ascii="仿宋_GB2312" w:hAnsi="仿宋_GB2312" w:eastAsia="仿宋_GB2312" w:cs="仿宋_GB2312"/>
                <w:snapToGrid w:val="0"/>
                <w:color w:val="000000"/>
                <w:kern w:val="0"/>
                <w:sz w:val="24"/>
                <w:szCs w:val="24"/>
                <w:highlight w:val="none"/>
              </w:rPr>
              <w:t>每年提供一次免费健康管理服务，包括生活方式和健康状况评估、体格检查、辅助检查、健康指导等。</w:t>
            </w:r>
          </w:p>
        </w:tc>
        <w:tc>
          <w:tcPr>
            <w:tcW w:w="2475" w:type="dxa"/>
            <w:noWrap w:val="0"/>
            <w:tcMar>
              <w:top w:w="15" w:type="dxa"/>
              <w:left w:w="15" w:type="dxa"/>
              <w:bottom w:w="0" w:type="dxa"/>
              <w:right w:w="15" w:type="dxa"/>
            </w:tcMar>
            <w:vAlign w:val="center"/>
          </w:tcPr>
          <w:p w14:paraId="65A4610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eastAsia="仿宋_GB2312" w:cs="仿宋_GB2312"/>
                <w:snapToGrid w:val="0"/>
                <w:color w:val="000000"/>
                <w:kern w:val="0"/>
                <w:sz w:val="24"/>
                <w:szCs w:val="24"/>
                <w:highlight w:val="none"/>
                <w:lang w:eastAsia="zh-CN"/>
              </w:rPr>
              <w:t>、区</w:t>
            </w:r>
            <w:r>
              <w:rPr>
                <w:rFonts w:hint="eastAsia" w:ascii="仿宋_GB2312" w:hAnsi="仿宋_GB2312" w:eastAsia="仿宋_GB2312" w:cs="仿宋_GB2312"/>
                <w:snapToGrid w:val="0"/>
                <w:color w:val="000000"/>
                <w:kern w:val="0"/>
                <w:sz w:val="24"/>
                <w:szCs w:val="24"/>
                <w:highlight w:val="none"/>
              </w:rPr>
              <w:t>卫生健康部门</w:t>
            </w:r>
          </w:p>
        </w:tc>
      </w:tr>
      <w:tr w14:paraId="3976D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3" w:hRule="atLeast"/>
          <w:jc w:val="center"/>
        </w:trPr>
        <w:tc>
          <w:tcPr>
            <w:tcW w:w="837" w:type="dxa"/>
            <w:noWrap w:val="0"/>
            <w:tcMar>
              <w:top w:w="15" w:type="dxa"/>
              <w:left w:w="15" w:type="dxa"/>
              <w:bottom w:w="0" w:type="dxa"/>
              <w:right w:w="15" w:type="dxa"/>
            </w:tcMar>
            <w:vAlign w:val="center"/>
          </w:tcPr>
          <w:p w14:paraId="7B89AB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18</w:t>
            </w:r>
          </w:p>
        </w:tc>
        <w:tc>
          <w:tcPr>
            <w:tcW w:w="1489" w:type="dxa"/>
            <w:vMerge w:val="continue"/>
            <w:noWrap w:val="0"/>
            <w:vAlign w:val="center"/>
          </w:tcPr>
          <w:p w14:paraId="0F84C1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70D54F8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能力综合评估</w:t>
            </w:r>
          </w:p>
        </w:tc>
        <w:tc>
          <w:tcPr>
            <w:tcW w:w="2400" w:type="dxa"/>
            <w:noWrap w:val="0"/>
            <w:tcMar>
              <w:top w:w="15" w:type="dxa"/>
              <w:left w:w="15" w:type="dxa"/>
              <w:bottom w:w="0" w:type="dxa"/>
              <w:right w:w="15" w:type="dxa"/>
            </w:tcMar>
            <w:vAlign w:val="center"/>
          </w:tcPr>
          <w:p w14:paraId="7DD3055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60周岁及以上老年人</w:t>
            </w:r>
          </w:p>
        </w:tc>
        <w:tc>
          <w:tcPr>
            <w:tcW w:w="5531" w:type="dxa"/>
            <w:noWrap w:val="0"/>
            <w:tcMar>
              <w:top w:w="15" w:type="dxa"/>
              <w:left w:w="15" w:type="dxa"/>
              <w:bottom w:w="0" w:type="dxa"/>
              <w:right w:w="15" w:type="dxa"/>
            </w:tcMar>
            <w:vAlign w:val="center"/>
          </w:tcPr>
          <w:p w14:paraId="0958418D">
            <w:pPr>
              <w:keepNext w:val="0"/>
              <w:keepLines w:val="0"/>
              <w:pageBreakBefore w:val="0"/>
              <w:widowControl w:val="0"/>
              <w:kinsoku/>
              <w:wordWrap/>
              <w:overflowPunct/>
              <w:topLinePunct w:val="0"/>
              <w:autoSpaceDE/>
              <w:autoSpaceDN/>
              <w:bidi w:val="0"/>
              <w:adjustRightInd w:val="0"/>
              <w:snapToGrid w:val="0"/>
              <w:spacing w:line="28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本市60周岁及以上户籍老年人，可申请老年人照护需求评估。评估等级作为申请人享受养老服务补贴等政策的重要依据。</w:t>
            </w:r>
          </w:p>
        </w:tc>
        <w:tc>
          <w:tcPr>
            <w:tcW w:w="2475" w:type="dxa"/>
            <w:noWrap w:val="0"/>
            <w:tcMar>
              <w:top w:w="15" w:type="dxa"/>
              <w:left w:w="15" w:type="dxa"/>
              <w:bottom w:w="0" w:type="dxa"/>
              <w:right w:w="15" w:type="dxa"/>
            </w:tcMar>
            <w:vAlign w:val="center"/>
          </w:tcPr>
          <w:p w14:paraId="76C2E6C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z w:val="24"/>
                <w:szCs w:val="24"/>
                <w:highlight w:val="none"/>
                <w:vertAlign w:val="baseline"/>
                <w:lang w:val="en-US" w:eastAsia="zh-CN"/>
              </w:rPr>
              <w:t>市、区、街道民政部门</w:t>
            </w:r>
          </w:p>
        </w:tc>
      </w:tr>
      <w:tr w14:paraId="1DF03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45" w:hRule="atLeast"/>
          <w:jc w:val="center"/>
        </w:trPr>
        <w:tc>
          <w:tcPr>
            <w:tcW w:w="837" w:type="dxa"/>
            <w:noWrap w:val="0"/>
            <w:tcMar>
              <w:top w:w="15" w:type="dxa"/>
              <w:left w:w="15" w:type="dxa"/>
              <w:bottom w:w="0" w:type="dxa"/>
              <w:right w:w="15" w:type="dxa"/>
            </w:tcMar>
            <w:vAlign w:val="center"/>
          </w:tcPr>
          <w:p w14:paraId="73D0B7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19</w:t>
            </w:r>
          </w:p>
        </w:tc>
        <w:tc>
          <w:tcPr>
            <w:tcW w:w="1489" w:type="dxa"/>
            <w:vMerge w:val="restart"/>
            <w:noWrap w:val="0"/>
            <w:vAlign w:val="center"/>
          </w:tcPr>
          <w:p w14:paraId="0F1CCA7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普惠型老年人服务和优待项目</w:t>
            </w:r>
          </w:p>
        </w:tc>
        <w:tc>
          <w:tcPr>
            <w:tcW w:w="1725" w:type="dxa"/>
            <w:noWrap w:val="0"/>
            <w:tcMar>
              <w:top w:w="15" w:type="dxa"/>
              <w:left w:w="15" w:type="dxa"/>
              <w:bottom w:w="0" w:type="dxa"/>
              <w:right w:w="15" w:type="dxa"/>
            </w:tcMar>
            <w:vAlign w:val="center"/>
          </w:tcPr>
          <w:p w14:paraId="2A1D8F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参观公园和景点</w:t>
            </w:r>
          </w:p>
        </w:tc>
        <w:tc>
          <w:tcPr>
            <w:tcW w:w="2400" w:type="dxa"/>
            <w:noWrap w:val="0"/>
            <w:tcMar>
              <w:top w:w="15" w:type="dxa"/>
              <w:left w:w="15" w:type="dxa"/>
              <w:bottom w:w="0" w:type="dxa"/>
              <w:right w:w="15" w:type="dxa"/>
            </w:tcMar>
            <w:vAlign w:val="center"/>
          </w:tcPr>
          <w:p w14:paraId="0A19DD9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60周岁及以上老年人</w:t>
            </w:r>
          </w:p>
        </w:tc>
        <w:tc>
          <w:tcPr>
            <w:tcW w:w="5531" w:type="dxa"/>
            <w:noWrap w:val="0"/>
            <w:tcMar>
              <w:top w:w="15" w:type="dxa"/>
              <w:left w:w="15" w:type="dxa"/>
              <w:bottom w:w="0" w:type="dxa"/>
              <w:right w:w="15" w:type="dxa"/>
            </w:tcMar>
            <w:vAlign w:val="center"/>
          </w:tcPr>
          <w:p w14:paraId="18AB66EB">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政府兴办或者支持的公园、景点免购门票；社会力量兴办的公园、景点，70周岁以上的免购门票，不满70周岁的半价购票；半价乘坐政府投资建设的国有景区内的观光车、缆车等代步工具。</w:t>
            </w:r>
          </w:p>
        </w:tc>
        <w:tc>
          <w:tcPr>
            <w:tcW w:w="2475" w:type="dxa"/>
            <w:noWrap w:val="0"/>
            <w:tcMar>
              <w:top w:w="15" w:type="dxa"/>
              <w:left w:w="15" w:type="dxa"/>
              <w:bottom w:w="0" w:type="dxa"/>
              <w:right w:w="15" w:type="dxa"/>
            </w:tcMar>
            <w:vAlign w:val="center"/>
          </w:tcPr>
          <w:p w14:paraId="218495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eastAsia="仿宋_GB2312" w:cs="仿宋_GB2312"/>
                <w:snapToGrid w:val="0"/>
                <w:color w:val="000000"/>
                <w:kern w:val="0"/>
                <w:sz w:val="24"/>
                <w:szCs w:val="24"/>
                <w:highlight w:val="none"/>
                <w:lang w:eastAsia="zh-CN"/>
              </w:rPr>
              <w:t>、区</w:t>
            </w:r>
            <w:r>
              <w:rPr>
                <w:rFonts w:hint="eastAsia" w:ascii="仿宋_GB2312" w:hAnsi="仿宋_GB2312" w:eastAsia="仿宋_GB2312" w:cs="仿宋_GB2312"/>
                <w:snapToGrid w:val="0"/>
                <w:color w:val="000000"/>
                <w:kern w:val="0"/>
                <w:sz w:val="24"/>
                <w:szCs w:val="24"/>
                <w:highlight w:val="none"/>
              </w:rPr>
              <w:t>园林和林业绿化、文化和文旅部门</w:t>
            </w:r>
          </w:p>
        </w:tc>
      </w:tr>
      <w:tr w14:paraId="0E32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62FEEF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20</w:t>
            </w:r>
          </w:p>
        </w:tc>
        <w:tc>
          <w:tcPr>
            <w:tcW w:w="1489" w:type="dxa"/>
            <w:vMerge w:val="continue"/>
            <w:noWrap w:val="0"/>
            <w:vAlign w:val="center"/>
          </w:tcPr>
          <w:p w14:paraId="15C340B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61E1187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进入公共文化设施</w:t>
            </w:r>
          </w:p>
        </w:tc>
        <w:tc>
          <w:tcPr>
            <w:tcW w:w="2400" w:type="dxa"/>
            <w:noWrap w:val="0"/>
            <w:tcMar>
              <w:top w:w="15" w:type="dxa"/>
              <w:left w:w="15" w:type="dxa"/>
              <w:bottom w:w="0" w:type="dxa"/>
              <w:right w:w="15" w:type="dxa"/>
            </w:tcMar>
            <w:vAlign w:val="center"/>
          </w:tcPr>
          <w:p w14:paraId="1BCC8AA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60周岁及以上老年人</w:t>
            </w:r>
          </w:p>
        </w:tc>
        <w:tc>
          <w:tcPr>
            <w:tcW w:w="5531" w:type="dxa"/>
            <w:noWrap w:val="0"/>
            <w:tcMar>
              <w:top w:w="15" w:type="dxa"/>
              <w:left w:w="15" w:type="dxa"/>
              <w:bottom w:w="0" w:type="dxa"/>
              <w:right w:w="15" w:type="dxa"/>
            </w:tcMar>
            <w:vAlign w:val="center"/>
          </w:tcPr>
          <w:p w14:paraId="75360694">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免费进入公共文化馆、图书馆、博物馆、科技馆、美术馆、展览馆、纪念馆等场所。</w:t>
            </w:r>
          </w:p>
        </w:tc>
        <w:tc>
          <w:tcPr>
            <w:tcW w:w="2475" w:type="dxa"/>
            <w:noWrap w:val="0"/>
            <w:tcMar>
              <w:top w:w="15" w:type="dxa"/>
              <w:left w:w="15" w:type="dxa"/>
              <w:bottom w:w="0" w:type="dxa"/>
              <w:right w:w="15" w:type="dxa"/>
            </w:tcMar>
            <w:vAlign w:val="center"/>
          </w:tcPr>
          <w:p w14:paraId="3B671B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eastAsia="仿宋_GB2312" w:cs="仿宋_GB2312"/>
                <w:snapToGrid w:val="0"/>
                <w:color w:val="000000"/>
                <w:kern w:val="0"/>
                <w:sz w:val="24"/>
                <w:szCs w:val="24"/>
                <w:highlight w:val="none"/>
                <w:lang w:eastAsia="zh-CN"/>
              </w:rPr>
              <w:t>和区</w:t>
            </w:r>
            <w:r>
              <w:rPr>
                <w:rFonts w:hint="eastAsia" w:ascii="仿宋_GB2312" w:hAnsi="仿宋_GB2312" w:eastAsia="仿宋_GB2312" w:cs="仿宋_GB2312"/>
                <w:snapToGrid w:val="0"/>
                <w:color w:val="000000"/>
                <w:kern w:val="0"/>
                <w:sz w:val="24"/>
                <w:szCs w:val="24"/>
                <w:highlight w:val="none"/>
              </w:rPr>
              <w:t xml:space="preserve">                                                                                                                                                                                                                                                                                                                                                                                                                                                                                                                                                                                                                                                                                                                                                                                                                                                                                                                                                                                                                                     文化和旅游、退役军人事务部门</w:t>
            </w:r>
          </w:p>
        </w:tc>
      </w:tr>
      <w:tr w14:paraId="1269A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673376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21</w:t>
            </w:r>
          </w:p>
        </w:tc>
        <w:tc>
          <w:tcPr>
            <w:tcW w:w="1489" w:type="dxa"/>
            <w:vMerge w:val="continue"/>
            <w:noWrap w:val="0"/>
            <w:vAlign w:val="center"/>
          </w:tcPr>
          <w:p w14:paraId="0287524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1206CE5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使用公共体育设施</w:t>
            </w:r>
          </w:p>
        </w:tc>
        <w:tc>
          <w:tcPr>
            <w:tcW w:w="2400" w:type="dxa"/>
            <w:noWrap w:val="0"/>
            <w:tcMar>
              <w:top w:w="15" w:type="dxa"/>
              <w:left w:w="15" w:type="dxa"/>
              <w:bottom w:w="0" w:type="dxa"/>
              <w:right w:w="15" w:type="dxa"/>
            </w:tcMar>
            <w:vAlign w:val="center"/>
          </w:tcPr>
          <w:p w14:paraId="7E82379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60周岁及以上老年人</w:t>
            </w:r>
          </w:p>
        </w:tc>
        <w:tc>
          <w:tcPr>
            <w:tcW w:w="5531" w:type="dxa"/>
            <w:noWrap w:val="0"/>
            <w:tcMar>
              <w:top w:w="15" w:type="dxa"/>
              <w:left w:w="15" w:type="dxa"/>
              <w:bottom w:w="0" w:type="dxa"/>
              <w:right w:w="15" w:type="dxa"/>
            </w:tcMar>
            <w:vAlign w:val="center"/>
          </w:tcPr>
          <w:p w14:paraId="65E36358">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按照时段免费或者半价进入政府兴办</w:t>
            </w:r>
            <w:r>
              <w:rPr>
                <w:rFonts w:hint="eastAsia" w:ascii="仿宋_GB2312" w:hAnsi="仿宋_GB2312" w:eastAsia="仿宋_GB2312" w:cs="仿宋_GB2312"/>
                <w:snapToGrid w:val="0"/>
                <w:color w:val="000000"/>
                <w:kern w:val="0"/>
                <w:sz w:val="24"/>
                <w:szCs w:val="24"/>
                <w:highlight w:val="none"/>
                <w:lang w:eastAsia="zh-CN"/>
              </w:rPr>
              <w:t>运营</w:t>
            </w:r>
            <w:r>
              <w:rPr>
                <w:rFonts w:hint="eastAsia" w:ascii="仿宋_GB2312" w:hAnsi="仿宋_GB2312" w:eastAsia="仿宋_GB2312" w:cs="仿宋_GB2312"/>
                <w:snapToGrid w:val="0"/>
                <w:color w:val="000000"/>
                <w:kern w:val="0"/>
                <w:sz w:val="24"/>
                <w:szCs w:val="24"/>
                <w:highlight w:val="none"/>
              </w:rPr>
              <w:t>或者支持的公共体育健身场所健身。</w:t>
            </w:r>
          </w:p>
        </w:tc>
        <w:tc>
          <w:tcPr>
            <w:tcW w:w="2475" w:type="dxa"/>
            <w:noWrap w:val="0"/>
            <w:tcMar>
              <w:top w:w="15" w:type="dxa"/>
              <w:left w:w="15" w:type="dxa"/>
              <w:bottom w:w="0" w:type="dxa"/>
              <w:right w:w="15" w:type="dxa"/>
            </w:tcMar>
            <w:vAlign w:val="center"/>
          </w:tcPr>
          <w:p w14:paraId="199B8A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eastAsia="仿宋_GB2312" w:cs="仿宋_GB2312"/>
                <w:snapToGrid w:val="0"/>
                <w:color w:val="000000"/>
                <w:kern w:val="0"/>
                <w:sz w:val="24"/>
                <w:szCs w:val="24"/>
                <w:highlight w:val="none"/>
                <w:lang w:eastAsia="zh-CN"/>
              </w:rPr>
              <w:t>、区</w:t>
            </w:r>
            <w:r>
              <w:rPr>
                <w:rFonts w:hint="eastAsia" w:ascii="仿宋_GB2312" w:hAnsi="仿宋_GB2312" w:eastAsia="仿宋_GB2312" w:cs="仿宋_GB2312"/>
                <w:snapToGrid w:val="0"/>
                <w:color w:val="000000"/>
                <w:kern w:val="0"/>
                <w:sz w:val="24"/>
                <w:szCs w:val="24"/>
                <w:highlight w:val="none"/>
              </w:rPr>
              <w:t>体育部门</w:t>
            </w:r>
          </w:p>
        </w:tc>
      </w:tr>
      <w:tr w14:paraId="7707F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2D63ED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22</w:t>
            </w:r>
          </w:p>
        </w:tc>
        <w:tc>
          <w:tcPr>
            <w:tcW w:w="1489" w:type="dxa"/>
            <w:vMerge w:val="continue"/>
            <w:noWrap w:val="0"/>
            <w:vAlign w:val="center"/>
          </w:tcPr>
          <w:p w14:paraId="56E48DF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546710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乘坐城市公共交通工具</w:t>
            </w:r>
          </w:p>
        </w:tc>
        <w:tc>
          <w:tcPr>
            <w:tcW w:w="2400" w:type="dxa"/>
            <w:noWrap w:val="0"/>
            <w:tcMar>
              <w:top w:w="15" w:type="dxa"/>
              <w:left w:w="15" w:type="dxa"/>
              <w:bottom w:w="0" w:type="dxa"/>
              <w:right w:w="15" w:type="dxa"/>
            </w:tcMar>
            <w:vAlign w:val="center"/>
          </w:tcPr>
          <w:p w14:paraId="3B32C1A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60周岁及以上老年人</w:t>
            </w:r>
          </w:p>
        </w:tc>
        <w:tc>
          <w:tcPr>
            <w:tcW w:w="5531" w:type="dxa"/>
            <w:noWrap w:val="0"/>
            <w:tcMar>
              <w:top w:w="15" w:type="dxa"/>
              <w:left w:w="15" w:type="dxa"/>
              <w:bottom w:w="0" w:type="dxa"/>
              <w:right w:w="15" w:type="dxa"/>
            </w:tcMar>
            <w:vAlign w:val="center"/>
          </w:tcPr>
          <w:p w14:paraId="39677E8E">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免费乘坐城市公共交通工具。</w:t>
            </w:r>
          </w:p>
        </w:tc>
        <w:tc>
          <w:tcPr>
            <w:tcW w:w="2475" w:type="dxa"/>
            <w:noWrap w:val="0"/>
            <w:tcMar>
              <w:top w:w="15" w:type="dxa"/>
              <w:left w:w="15" w:type="dxa"/>
              <w:bottom w:w="0" w:type="dxa"/>
              <w:right w:w="15" w:type="dxa"/>
            </w:tcMar>
            <w:vAlign w:val="center"/>
          </w:tcPr>
          <w:p w14:paraId="0782647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eastAsia="仿宋_GB2312" w:cs="仿宋_GB2312"/>
                <w:snapToGrid w:val="0"/>
                <w:color w:val="000000"/>
                <w:kern w:val="0"/>
                <w:sz w:val="24"/>
                <w:szCs w:val="24"/>
                <w:highlight w:val="none"/>
                <w:lang w:eastAsia="zh-CN"/>
              </w:rPr>
              <w:t>、区</w:t>
            </w:r>
            <w:r>
              <w:rPr>
                <w:rFonts w:hint="eastAsia" w:ascii="仿宋_GB2312" w:hAnsi="仿宋_GB2312" w:eastAsia="仿宋_GB2312" w:cs="仿宋_GB2312"/>
                <w:snapToGrid w:val="0"/>
                <w:color w:val="000000"/>
                <w:kern w:val="0"/>
                <w:sz w:val="24"/>
                <w:szCs w:val="24"/>
                <w:highlight w:val="none"/>
              </w:rPr>
              <w:t>交通运输部门</w:t>
            </w:r>
          </w:p>
        </w:tc>
      </w:tr>
      <w:tr w14:paraId="65224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8" w:hRule="atLeast"/>
          <w:jc w:val="center"/>
        </w:trPr>
        <w:tc>
          <w:tcPr>
            <w:tcW w:w="837" w:type="dxa"/>
            <w:noWrap w:val="0"/>
            <w:tcMar>
              <w:top w:w="15" w:type="dxa"/>
              <w:left w:w="15" w:type="dxa"/>
              <w:bottom w:w="0" w:type="dxa"/>
              <w:right w:w="15" w:type="dxa"/>
            </w:tcMar>
            <w:vAlign w:val="center"/>
          </w:tcPr>
          <w:p w14:paraId="089D49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23</w:t>
            </w:r>
          </w:p>
        </w:tc>
        <w:tc>
          <w:tcPr>
            <w:tcW w:w="1489" w:type="dxa"/>
            <w:vMerge w:val="continue"/>
            <w:noWrap w:val="0"/>
            <w:vAlign w:val="center"/>
          </w:tcPr>
          <w:p w14:paraId="4E5EC6A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2D49663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法律诉讼、援助服务</w:t>
            </w:r>
          </w:p>
        </w:tc>
        <w:tc>
          <w:tcPr>
            <w:tcW w:w="2400" w:type="dxa"/>
            <w:noWrap w:val="0"/>
            <w:tcMar>
              <w:top w:w="15" w:type="dxa"/>
              <w:left w:w="15" w:type="dxa"/>
              <w:bottom w:w="0" w:type="dxa"/>
              <w:right w:w="15" w:type="dxa"/>
            </w:tcMar>
            <w:vAlign w:val="center"/>
          </w:tcPr>
          <w:p w14:paraId="25159F6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60周岁及以上老年人</w:t>
            </w:r>
          </w:p>
        </w:tc>
        <w:tc>
          <w:tcPr>
            <w:tcW w:w="5531" w:type="dxa"/>
            <w:noWrap w:val="0"/>
            <w:tcMar>
              <w:top w:w="15" w:type="dxa"/>
              <w:left w:w="15" w:type="dxa"/>
              <w:bottom w:w="0" w:type="dxa"/>
              <w:right w:w="15" w:type="dxa"/>
            </w:tcMar>
            <w:vAlign w:val="center"/>
          </w:tcPr>
          <w:p w14:paraId="32F12F86">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为老年人在办理申请立案、案件信息查询、诉讼费缴纳等诉讼服务事项时，提供优先办理服务；老年人因其合法权益受侵害提起诉讼交纳诉讼费确有困难的，可以缓交、减交或者免交；需要获得</w:t>
            </w:r>
            <w:r>
              <w:rPr>
                <w:rFonts w:hint="eastAsia" w:ascii="仿宋_GB2312" w:hAnsi="仿宋_GB2312" w:eastAsia="仿宋_GB2312" w:cs="仿宋_GB2312"/>
                <w:snapToGrid w:val="0"/>
                <w:color w:val="000000"/>
                <w:kern w:val="0"/>
                <w:sz w:val="24"/>
                <w:szCs w:val="24"/>
                <w:highlight w:val="none"/>
                <w:lang w:eastAsia="zh-CN"/>
              </w:rPr>
              <w:t>法律服务</w:t>
            </w:r>
            <w:r>
              <w:rPr>
                <w:rFonts w:hint="eastAsia" w:ascii="仿宋_GB2312" w:hAnsi="仿宋_GB2312" w:eastAsia="仿宋_GB2312" w:cs="仿宋_GB2312"/>
                <w:snapToGrid w:val="0"/>
                <w:color w:val="000000"/>
                <w:kern w:val="0"/>
                <w:sz w:val="24"/>
                <w:szCs w:val="24"/>
                <w:highlight w:val="none"/>
              </w:rPr>
              <w:t>，</w:t>
            </w:r>
            <w:r>
              <w:rPr>
                <w:rFonts w:hint="eastAsia" w:ascii="仿宋_GB2312" w:hAnsi="仿宋_GB2312" w:eastAsia="仿宋_GB2312" w:cs="仿宋_GB2312"/>
                <w:snapToGrid w:val="0"/>
                <w:color w:val="000000"/>
                <w:kern w:val="0"/>
                <w:sz w:val="24"/>
                <w:szCs w:val="24"/>
                <w:highlight w:val="none"/>
                <w:lang w:eastAsia="zh-CN"/>
              </w:rPr>
              <w:t>因经济困难没有委托代理人的</w:t>
            </w:r>
            <w:r>
              <w:rPr>
                <w:rFonts w:hint="eastAsia" w:ascii="仿宋_GB2312" w:hAnsi="仿宋_GB2312" w:eastAsia="仿宋_GB2312" w:cs="仿宋_GB2312"/>
                <w:snapToGrid w:val="0"/>
                <w:color w:val="000000"/>
                <w:kern w:val="0"/>
                <w:sz w:val="24"/>
                <w:szCs w:val="24"/>
                <w:highlight w:val="none"/>
              </w:rPr>
              <w:t>，可以</w:t>
            </w:r>
            <w:r>
              <w:rPr>
                <w:rFonts w:hint="eastAsia" w:ascii="仿宋_GB2312" w:hAnsi="仿宋_GB2312" w:eastAsia="仿宋_GB2312" w:cs="仿宋_GB2312"/>
                <w:snapToGrid w:val="0"/>
                <w:color w:val="000000"/>
                <w:kern w:val="0"/>
                <w:sz w:val="24"/>
                <w:szCs w:val="24"/>
                <w:highlight w:val="none"/>
                <w:lang w:eastAsia="zh-CN"/>
              </w:rPr>
              <w:t>依法获得</w:t>
            </w:r>
            <w:r>
              <w:rPr>
                <w:rFonts w:hint="eastAsia" w:ascii="仿宋_GB2312" w:hAnsi="仿宋_GB2312" w:eastAsia="仿宋_GB2312" w:cs="仿宋_GB2312"/>
                <w:snapToGrid w:val="0"/>
                <w:color w:val="000000"/>
                <w:kern w:val="0"/>
                <w:sz w:val="24"/>
                <w:szCs w:val="24"/>
                <w:highlight w:val="none"/>
              </w:rPr>
              <w:t>法律援助。</w:t>
            </w:r>
          </w:p>
        </w:tc>
        <w:tc>
          <w:tcPr>
            <w:tcW w:w="2475" w:type="dxa"/>
            <w:noWrap w:val="0"/>
            <w:tcMar>
              <w:top w:w="15" w:type="dxa"/>
              <w:left w:w="15" w:type="dxa"/>
              <w:bottom w:w="0" w:type="dxa"/>
              <w:right w:w="15" w:type="dxa"/>
            </w:tcMar>
            <w:vAlign w:val="center"/>
          </w:tcPr>
          <w:p w14:paraId="755EDE7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市和区司法行政部门、各级人民法院</w:t>
            </w:r>
          </w:p>
        </w:tc>
      </w:tr>
      <w:tr w14:paraId="1E91B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34" w:hRule="atLeast"/>
          <w:jc w:val="center"/>
        </w:trPr>
        <w:tc>
          <w:tcPr>
            <w:tcW w:w="837" w:type="dxa"/>
            <w:noWrap w:val="0"/>
            <w:tcMar>
              <w:top w:w="15" w:type="dxa"/>
              <w:left w:w="15" w:type="dxa"/>
              <w:bottom w:w="0" w:type="dxa"/>
              <w:right w:w="15" w:type="dxa"/>
            </w:tcMar>
            <w:vAlign w:val="center"/>
          </w:tcPr>
          <w:p w14:paraId="396E39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24</w:t>
            </w:r>
          </w:p>
        </w:tc>
        <w:tc>
          <w:tcPr>
            <w:tcW w:w="1489" w:type="dxa"/>
            <w:vMerge w:val="continue"/>
            <w:noWrap w:val="0"/>
            <w:vAlign w:val="center"/>
          </w:tcPr>
          <w:p w14:paraId="0D27D75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252777D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助餐服务</w:t>
            </w:r>
          </w:p>
        </w:tc>
        <w:tc>
          <w:tcPr>
            <w:tcW w:w="2400" w:type="dxa"/>
            <w:noWrap w:val="0"/>
            <w:tcMar>
              <w:top w:w="15" w:type="dxa"/>
              <w:left w:w="15" w:type="dxa"/>
              <w:bottom w:w="0" w:type="dxa"/>
              <w:right w:w="15" w:type="dxa"/>
            </w:tcMar>
            <w:vAlign w:val="center"/>
          </w:tcPr>
          <w:p w14:paraId="1C49631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60周岁及以上老年人</w:t>
            </w:r>
          </w:p>
        </w:tc>
        <w:tc>
          <w:tcPr>
            <w:tcW w:w="5531" w:type="dxa"/>
            <w:noWrap w:val="0"/>
            <w:tcMar>
              <w:top w:w="15" w:type="dxa"/>
              <w:left w:w="15" w:type="dxa"/>
              <w:bottom w:w="0" w:type="dxa"/>
              <w:right w:w="15" w:type="dxa"/>
            </w:tcMar>
            <w:vAlign w:val="center"/>
          </w:tcPr>
          <w:p w14:paraId="15710466">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依托各类城乡社区养老服务设施，设立老年助餐站点，通过集中就餐、集中配餐等方式，重点解决高龄、孤寡、独居、空巢老年人就餐难问题，同时积极为其他老年人提供就餐服务。60周岁及以上老年人在助餐站点选择标准型或自助型餐品，享受优惠或补助。</w:t>
            </w:r>
          </w:p>
        </w:tc>
        <w:tc>
          <w:tcPr>
            <w:tcW w:w="2475" w:type="dxa"/>
            <w:noWrap w:val="0"/>
            <w:tcMar>
              <w:top w:w="15" w:type="dxa"/>
              <w:left w:w="15" w:type="dxa"/>
              <w:bottom w:w="0" w:type="dxa"/>
              <w:right w:w="15" w:type="dxa"/>
            </w:tcMar>
            <w:vAlign w:val="center"/>
          </w:tcPr>
          <w:p w14:paraId="00F8D43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z w:val="24"/>
                <w:szCs w:val="24"/>
                <w:highlight w:val="none"/>
                <w:vertAlign w:val="baseline"/>
                <w:lang w:val="en-US" w:eastAsia="zh-CN"/>
              </w:rPr>
              <w:t>市、区、街道民政部门</w:t>
            </w:r>
          </w:p>
        </w:tc>
      </w:tr>
      <w:tr w14:paraId="16011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0BCE22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25</w:t>
            </w:r>
          </w:p>
        </w:tc>
        <w:tc>
          <w:tcPr>
            <w:tcW w:w="1489" w:type="dxa"/>
            <w:vMerge w:val="continue"/>
            <w:noWrap w:val="0"/>
            <w:vAlign w:val="center"/>
          </w:tcPr>
          <w:p w14:paraId="3C06380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796451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职工基本养老保险</w:t>
            </w:r>
          </w:p>
        </w:tc>
        <w:tc>
          <w:tcPr>
            <w:tcW w:w="2400" w:type="dxa"/>
            <w:noWrap w:val="0"/>
            <w:tcMar>
              <w:top w:w="15" w:type="dxa"/>
              <w:left w:w="15" w:type="dxa"/>
              <w:bottom w:w="0" w:type="dxa"/>
              <w:right w:w="15" w:type="dxa"/>
            </w:tcMar>
            <w:vAlign w:val="center"/>
          </w:tcPr>
          <w:p w14:paraId="1B681E6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达到待遇享受年龄的老年人</w:t>
            </w:r>
          </w:p>
        </w:tc>
        <w:tc>
          <w:tcPr>
            <w:tcW w:w="5531" w:type="dxa"/>
            <w:noWrap w:val="0"/>
            <w:tcMar>
              <w:top w:w="15" w:type="dxa"/>
              <w:left w:w="15" w:type="dxa"/>
              <w:bottom w:w="0" w:type="dxa"/>
              <w:right w:w="15" w:type="dxa"/>
            </w:tcMar>
            <w:vAlign w:val="center"/>
          </w:tcPr>
          <w:p w14:paraId="3A3F721C">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对符合条件的参保老年人按时足额发放基本养老金，开展待遇领取资格认证、核定发放企业离退休人员遗属待遇。</w:t>
            </w:r>
          </w:p>
        </w:tc>
        <w:tc>
          <w:tcPr>
            <w:tcW w:w="2475" w:type="dxa"/>
            <w:noWrap w:val="0"/>
            <w:tcMar>
              <w:top w:w="15" w:type="dxa"/>
              <w:left w:w="15" w:type="dxa"/>
              <w:bottom w:w="0" w:type="dxa"/>
              <w:right w:w="15" w:type="dxa"/>
            </w:tcMar>
            <w:vAlign w:val="center"/>
          </w:tcPr>
          <w:p w14:paraId="5C8442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cs="仿宋_GB2312"/>
                <w:snapToGrid w:val="0"/>
                <w:color w:val="000000"/>
                <w:kern w:val="0"/>
                <w:sz w:val="24"/>
                <w:szCs w:val="24"/>
                <w:highlight w:val="none"/>
                <w:lang w:eastAsia="zh-CN"/>
              </w:rPr>
              <w:t>、区</w:t>
            </w:r>
            <w:r>
              <w:rPr>
                <w:rFonts w:hint="eastAsia" w:ascii="仿宋_GB2312" w:hAnsi="仿宋_GB2312" w:eastAsia="仿宋_GB2312" w:cs="仿宋_GB2312"/>
                <w:snapToGrid w:val="0"/>
                <w:color w:val="000000"/>
                <w:kern w:val="0"/>
                <w:sz w:val="24"/>
                <w:szCs w:val="24"/>
                <w:highlight w:val="none"/>
              </w:rPr>
              <w:t>人社部门</w:t>
            </w:r>
          </w:p>
        </w:tc>
      </w:tr>
      <w:tr w14:paraId="04A3B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5A883F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26</w:t>
            </w:r>
          </w:p>
        </w:tc>
        <w:tc>
          <w:tcPr>
            <w:tcW w:w="1489" w:type="dxa"/>
            <w:vMerge w:val="continue"/>
            <w:noWrap w:val="0"/>
            <w:vAlign w:val="center"/>
          </w:tcPr>
          <w:p w14:paraId="1B878BD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6185DCA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城乡居民基本养老保险</w:t>
            </w:r>
          </w:p>
        </w:tc>
        <w:tc>
          <w:tcPr>
            <w:tcW w:w="2400" w:type="dxa"/>
            <w:noWrap w:val="0"/>
            <w:tcMar>
              <w:top w:w="15" w:type="dxa"/>
              <w:left w:w="15" w:type="dxa"/>
              <w:bottom w:w="0" w:type="dxa"/>
              <w:right w:w="15" w:type="dxa"/>
            </w:tcMar>
            <w:vAlign w:val="center"/>
          </w:tcPr>
          <w:p w14:paraId="4F4FAC6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达到待遇享受年龄的老年人</w:t>
            </w:r>
          </w:p>
        </w:tc>
        <w:tc>
          <w:tcPr>
            <w:tcW w:w="5531" w:type="dxa"/>
            <w:noWrap w:val="0"/>
            <w:tcMar>
              <w:top w:w="15" w:type="dxa"/>
              <w:left w:w="15" w:type="dxa"/>
              <w:bottom w:w="0" w:type="dxa"/>
              <w:right w:w="15" w:type="dxa"/>
            </w:tcMar>
            <w:vAlign w:val="center"/>
          </w:tcPr>
          <w:p w14:paraId="045660B7">
            <w:pPr>
              <w:keepNext w:val="0"/>
              <w:keepLines w:val="0"/>
              <w:pageBreakBefore w:val="0"/>
              <w:widowControl w:val="0"/>
              <w:kinsoku/>
              <w:wordWrap/>
              <w:overflowPunct/>
              <w:topLinePunct w:val="0"/>
              <w:autoSpaceDE/>
              <w:autoSpaceDN/>
              <w:bidi w:val="0"/>
              <w:adjustRightInd w:val="0"/>
              <w:snapToGrid w:val="0"/>
              <w:spacing w:line="300" w:lineRule="exact"/>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对符合条件的参保老年人开展待遇领取资格认证，发放基础养老金和个人账户养老金。</w:t>
            </w:r>
          </w:p>
        </w:tc>
        <w:tc>
          <w:tcPr>
            <w:tcW w:w="2475" w:type="dxa"/>
            <w:noWrap w:val="0"/>
            <w:tcMar>
              <w:top w:w="15" w:type="dxa"/>
              <w:left w:w="15" w:type="dxa"/>
              <w:bottom w:w="0" w:type="dxa"/>
              <w:right w:w="15" w:type="dxa"/>
            </w:tcMar>
            <w:vAlign w:val="center"/>
          </w:tcPr>
          <w:p w14:paraId="37E8202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rPr>
              <w:t>区人社部门</w:t>
            </w:r>
          </w:p>
        </w:tc>
      </w:tr>
      <w:tr w14:paraId="57A94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4043FC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27</w:t>
            </w:r>
          </w:p>
        </w:tc>
        <w:tc>
          <w:tcPr>
            <w:tcW w:w="1489" w:type="dxa"/>
            <w:vMerge w:val="restart"/>
            <w:noWrap w:val="0"/>
            <w:vAlign w:val="center"/>
          </w:tcPr>
          <w:p w14:paraId="1FE7583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普惠型老年人服务和优待项目</w:t>
            </w:r>
          </w:p>
        </w:tc>
        <w:tc>
          <w:tcPr>
            <w:tcW w:w="1725" w:type="dxa"/>
            <w:noWrap w:val="0"/>
            <w:tcMar>
              <w:top w:w="15" w:type="dxa"/>
              <w:left w:w="15" w:type="dxa"/>
              <w:bottom w:w="0" w:type="dxa"/>
              <w:right w:w="15" w:type="dxa"/>
            </w:tcMar>
            <w:vAlign w:val="center"/>
          </w:tcPr>
          <w:p w14:paraId="638802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就医便利服务</w:t>
            </w:r>
          </w:p>
        </w:tc>
        <w:tc>
          <w:tcPr>
            <w:tcW w:w="2400" w:type="dxa"/>
            <w:noWrap w:val="0"/>
            <w:tcMar>
              <w:top w:w="15" w:type="dxa"/>
              <w:left w:w="15" w:type="dxa"/>
              <w:bottom w:w="0" w:type="dxa"/>
              <w:right w:w="15" w:type="dxa"/>
            </w:tcMar>
            <w:vAlign w:val="center"/>
          </w:tcPr>
          <w:p w14:paraId="19277B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60周岁及以上老年人</w:t>
            </w:r>
          </w:p>
        </w:tc>
        <w:tc>
          <w:tcPr>
            <w:tcW w:w="5531" w:type="dxa"/>
            <w:noWrap w:val="0"/>
            <w:tcMar>
              <w:top w:w="15" w:type="dxa"/>
              <w:left w:w="15" w:type="dxa"/>
              <w:bottom w:w="0" w:type="dxa"/>
              <w:right w:w="15" w:type="dxa"/>
            </w:tcMar>
            <w:vAlign w:val="center"/>
          </w:tcPr>
          <w:p w14:paraId="1D65B322">
            <w:pPr>
              <w:keepNext w:val="0"/>
              <w:keepLines w:val="0"/>
              <w:pageBreakBefore w:val="0"/>
              <w:widowControl w:val="0"/>
              <w:kinsoku/>
              <w:wordWrap/>
              <w:overflowPunct/>
              <w:topLinePunct w:val="0"/>
              <w:autoSpaceDE/>
              <w:autoSpaceDN/>
              <w:bidi w:val="0"/>
              <w:adjustRightInd w:val="0"/>
              <w:snapToGrid w:val="0"/>
              <w:spacing w:line="240" w:lineRule="auto"/>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设立老年人优先就医窗口，为老年人提供挂号、化验、检查、缴费、取药等便捷服务，需要住院的优先安排住院。</w:t>
            </w:r>
          </w:p>
        </w:tc>
        <w:tc>
          <w:tcPr>
            <w:tcW w:w="2475" w:type="dxa"/>
            <w:noWrap w:val="0"/>
            <w:tcMar>
              <w:top w:w="15" w:type="dxa"/>
              <w:left w:w="15" w:type="dxa"/>
              <w:bottom w:w="0" w:type="dxa"/>
              <w:right w:w="15" w:type="dxa"/>
            </w:tcMar>
            <w:vAlign w:val="center"/>
          </w:tcPr>
          <w:p w14:paraId="1F8BEF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rPr>
              <w:t>区卫生健康部门</w:t>
            </w:r>
          </w:p>
        </w:tc>
      </w:tr>
      <w:tr w14:paraId="1139C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642A7E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28</w:t>
            </w:r>
          </w:p>
        </w:tc>
        <w:tc>
          <w:tcPr>
            <w:tcW w:w="1489" w:type="dxa"/>
            <w:vMerge w:val="continue"/>
            <w:noWrap w:val="0"/>
            <w:vAlign w:val="center"/>
          </w:tcPr>
          <w:p w14:paraId="79F213E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634E5B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自愿随子女迁移户口</w:t>
            </w:r>
          </w:p>
        </w:tc>
        <w:tc>
          <w:tcPr>
            <w:tcW w:w="2400" w:type="dxa"/>
            <w:noWrap w:val="0"/>
            <w:tcMar>
              <w:top w:w="15" w:type="dxa"/>
              <w:left w:w="15" w:type="dxa"/>
              <w:bottom w:w="0" w:type="dxa"/>
              <w:right w:w="15" w:type="dxa"/>
            </w:tcMar>
            <w:vAlign w:val="center"/>
          </w:tcPr>
          <w:p w14:paraId="7A8A2D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60周岁及以上老年人</w:t>
            </w:r>
          </w:p>
        </w:tc>
        <w:tc>
          <w:tcPr>
            <w:tcW w:w="5531" w:type="dxa"/>
            <w:noWrap w:val="0"/>
            <w:tcMar>
              <w:top w:w="15" w:type="dxa"/>
              <w:left w:w="15" w:type="dxa"/>
              <w:bottom w:w="0" w:type="dxa"/>
              <w:right w:w="15" w:type="dxa"/>
            </w:tcMar>
            <w:vAlign w:val="center"/>
          </w:tcPr>
          <w:p w14:paraId="39BFEC96">
            <w:pPr>
              <w:keepNext w:val="0"/>
              <w:keepLines w:val="0"/>
              <w:pageBreakBefore w:val="0"/>
              <w:widowControl w:val="0"/>
              <w:kinsoku/>
              <w:wordWrap/>
              <w:overflowPunct/>
              <w:topLinePunct w:val="0"/>
              <w:autoSpaceDE/>
              <w:autoSpaceDN/>
              <w:bidi w:val="0"/>
              <w:adjustRightInd w:val="0"/>
              <w:snapToGrid w:val="0"/>
              <w:spacing w:line="240" w:lineRule="auto"/>
              <w:ind w:firstLine="468" w:firstLineChars="200"/>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按照有关政策规定办理随子女迁移户口手续，依法依规享受迁入地基本公共服务。</w:t>
            </w:r>
          </w:p>
        </w:tc>
        <w:tc>
          <w:tcPr>
            <w:tcW w:w="2475" w:type="dxa"/>
            <w:noWrap w:val="0"/>
            <w:tcMar>
              <w:top w:w="15" w:type="dxa"/>
              <w:left w:w="15" w:type="dxa"/>
              <w:bottom w:w="0" w:type="dxa"/>
              <w:right w:w="15" w:type="dxa"/>
            </w:tcMar>
            <w:vAlign w:val="center"/>
          </w:tcPr>
          <w:p w14:paraId="3B0D3F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市</w:t>
            </w:r>
            <w:r>
              <w:rPr>
                <w:rFonts w:hint="eastAsia" w:ascii="仿宋_GB2312" w:hAnsi="仿宋_GB2312" w:eastAsia="仿宋_GB2312" w:cs="仿宋_GB2312"/>
                <w:snapToGrid w:val="0"/>
                <w:color w:val="000000"/>
                <w:kern w:val="0"/>
                <w:sz w:val="24"/>
                <w:szCs w:val="24"/>
                <w:highlight w:val="none"/>
                <w:lang w:eastAsia="zh-CN"/>
              </w:rPr>
              <w:t>、</w:t>
            </w:r>
            <w:r>
              <w:rPr>
                <w:rFonts w:hint="eastAsia" w:ascii="仿宋_GB2312" w:hAnsi="仿宋_GB2312" w:eastAsia="仿宋_GB2312" w:cs="仿宋_GB2312"/>
                <w:snapToGrid w:val="0"/>
                <w:color w:val="000000"/>
                <w:kern w:val="0"/>
                <w:sz w:val="24"/>
                <w:szCs w:val="24"/>
                <w:highlight w:val="none"/>
              </w:rPr>
              <w:t>区公安部门</w:t>
            </w:r>
          </w:p>
        </w:tc>
      </w:tr>
      <w:tr w14:paraId="55B7D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37" w:type="dxa"/>
            <w:noWrap w:val="0"/>
            <w:tcMar>
              <w:top w:w="15" w:type="dxa"/>
              <w:left w:w="15" w:type="dxa"/>
              <w:bottom w:w="0" w:type="dxa"/>
              <w:right w:w="15" w:type="dxa"/>
            </w:tcMar>
            <w:vAlign w:val="center"/>
          </w:tcPr>
          <w:p w14:paraId="52BE4C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000000"/>
                <w:kern w:val="0"/>
                <w:sz w:val="24"/>
                <w:szCs w:val="24"/>
                <w:highlight w:val="none"/>
              </w:rPr>
            </w:pPr>
            <w:r>
              <w:rPr>
                <w:rFonts w:hint="eastAsia" w:ascii="仿宋_GB2312" w:hAnsi="仿宋_GB2312" w:eastAsia="仿宋_GB2312" w:cs="仿宋_GB2312"/>
                <w:snapToGrid w:val="0"/>
                <w:color w:val="000000"/>
                <w:kern w:val="0"/>
                <w:sz w:val="24"/>
                <w:szCs w:val="24"/>
                <w:highlight w:val="none"/>
              </w:rPr>
              <w:t>29</w:t>
            </w:r>
          </w:p>
        </w:tc>
        <w:tc>
          <w:tcPr>
            <w:tcW w:w="1489" w:type="dxa"/>
            <w:vMerge w:val="continue"/>
            <w:noWrap w:val="0"/>
            <w:vAlign w:val="center"/>
          </w:tcPr>
          <w:p w14:paraId="4D8465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napToGrid w:val="0"/>
                <w:color w:val="000000"/>
                <w:kern w:val="0"/>
                <w:sz w:val="24"/>
                <w:szCs w:val="24"/>
                <w:highlight w:val="none"/>
              </w:rPr>
            </w:pPr>
          </w:p>
        </w:tc>
        <w:tc>
          <w:tcPr>
            <w:tcW w:w="1725" w:type="dxa"/>
            <w:noWrap w:val="0"/>
            <w:tcMar>
              <w:top w:w="15" w:type="dxa"/>
              <w:left w:w="15" w:type="dxa"/>
              <w:bottom w:w="0" w:type="dxa"/>
              <w:right w:w="15" w:type="dxa"/>
            </w:tcMar>
            <w:vAlign w:val="center"/>
          </w:tcPr>
          <w:p w14:paraId="158031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家庭养老床位服务</w:t>
            </w:r>
          </w:p>
        </w:tc>
        <w:tc>
          <w:tcPr>
            <w:tcW w:w="2400" w:type="dxa"/>
            <w:noWrap w:val="0"/>
            <w:tcMar>
              <w:top w:w="15" w:type="dxa"/>
              <w:left w:w="15" w:type="dxa"/>
              <w:bottom w:w="0" w:type="dxa"/>
              <w:right w:w="15" w:type="dxa"/>
            </w:tcMar>
            <w:vAlign w:val="center"/>
          </w:tcPr>
          <w:p w14:paraId="21A086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居住家中的济南市户籍60周岁及以上中、重度失能老年人</w:t>
            </w:r>
          </w:p>
        </w:tc>
        <w:tc>
          <w:tcPr>
            <w:tcW w:w="5531" w:type="dxa"/>
            <w:noWrap w:val="0"/>
            <w:tcMar>
              <w:top w:w="15" w:type="dxa"/>
              <w:left w:w="15" w:type="dxa"/>
              <w:bottom w:w="0" w:type="dxa"/>
              <w:right w:w="15" w:type="dxa"/>
            </w:tcMar>
            <w:vAlign w:val="center"/>
          </w:tcPr>
          <w:p w14:paraId="5F915164">
            <w:pPr>
              <w:keepNext w:val="0"/>
              <w:keepLines w:val="0"/>
              <w:pageBreakBefore w:val="0"/>
              <w:widowControl w:val="0"/>
              <w:kinsoku/>
              <w:wordWrap/>
              <w:overflowPunct/>
              <w:topLinePunct w:val="0"/>
              <w:autoSpaceDE/>
              <w:autoSpaceDN/>
              <w:bidi w:val="0"/>
              <w:adjustRightInd w:val="0"/>
              <w:snapToGrid w:val="0"/>
              <w:spacing w:line="240" w:lineRule="auto"/>
              <w:ind w:firstLine="468" w:firstLineChars="200"/>
              <w:jc w:val="center"/>
              <w:textAlignment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本市户籍60周岁及以上经评估为4-6级的中、重度失能老年人，签约家庭养老床位的，对老年人的生活空间实施必要的适老化改造，由专业养老服务机构提供生活照料、康复护理、精神慰藉等服务。申请建设家庭养老床位可享受每人1000元的一次性建设补助</w:t>
            </w:r>
            <w:r>
              <w:rPr>
                <w:rFonts w:hint="eastAsia" w:ascii="仿宋_GB2312" w:hAnsi="仿宋_GB2312" w:eastAsia="仿宋_GB2312" w:cs="仿宋_GB2312"/>
                <w:snapToGrid w:val="0"/>
                <w:color w:val="auto"/>
                <w:kern w:val="0"/>
                <w:sz w:val="24"/>
                <w:szCs w:val="24"/>
                <w:highlight w:val="none"/>
                <w:lang w:eastAsia="zh-CN"/>
              </w:rPr>
              <w:t>项目</w:t>
            </w:r>
            <w:r>
              <w:rPr>
                <w:rFonts w:hint="eastAsia" w:ascii="仿宋_GB2312" w:hAnsi="仿宋_GB2312" w:eastAsia="仿宋_GB2312" w:cs="仿宋_GB2312"/>
                <w:snapToGrid w:val="0"/>
                <w:color w:val="auto"/>
                <w:kern w:val="0"/>
                <w:sz w:val="24"/>
                <w:szCs w:val="24"/>
                <w:highlight w:val="none"/>
              </w:rPr>
              <w:t>和300元/月的</w:t>
            </w:r>
            <w:r>
              <w:rPr>
                <w:rFonts w:hint="eastAsia" w:ascii="仿宋_GB2312" w:hAnsi="仿宋_GB2312" w:eastAsia="仿宋_GB2312" w:cs="仿宋_GB2312"/>
                <w:snapToGrid w:val="0"/>
                <w:color w:val="auto"/>
                <w:kern w:val="0"/>
                <w:sz w:val="24"/>
                <w:szCs w:val="24"/>
                <w:highlight w:val="none"/>
                <w:lang w:eastAsia="zh-CN"/>
              </w:rPr>
              <w:t>补助</w:t>
            </w:r>
            <w:r>
              <w:rPr>
                <w:rFonts w:hint="eastAsia" w:ascii="仿宋_GB2312" w:hAnsi="仿宋_GB2312" w:eastAsia="仿宋_GB2312" w:cs="仿宋_GB2312"/>
                <w:snapToGrid w:val="0"/>
                <w:color w:val="auto"/>
                <w:kern w:val="0"/>
                <w:sz w:val="24"/>
                <w:szCs w:val="24"/>
                <w:highlight w:val="none"/>
              </w:rPr>
              <w:t>服务。其中，身份为低保、优抚对象、计划生育特扶家庭老年人的，按450元/月标准补助</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w:t>
            </w:r>
          </w:p>
        </w:tc>
        <w:tc>
          <w:tcPr>
            <w:tcW w:w="2475" w:type="dxa"/>
            <w:noWrap w:val="0"/>
            <w:tcMar>
              <w:top w:w="15" w:type="dxa"/>
              <w:left w:w="15" w:type="dxa"/>
              <w:bottom w:w="0" w:type="dxa"/>
              <w:right w:w="15" w:type="dxa"/>
            </w:tcMar>
            <w:vAlign w:val="center"/>
          </w:tcPr>
          <w:p w14:paraId="740F58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z w:val="24"/>
                <w:szCs w:val="24"/>
                <w:highlight w:val="none"/>
                <w:vertAlign w:val="baseline"/>
                <w:lang w:val="en-US" w:eastAsia="zh-CN"/>
              </w:rPr>
              <w:t>市、区、街道民政部门</w:t>
            </w:r>
          </w:p>
        </w:tc>
      </w:tr>
    </w:tbl>
    <w:p w14:paraId="546ADD89">
      <w:pPr>
        <w:adjustRightInd w:val="0"/>
        <w:snapToGrid w:val="0"/>
        <w:ind w:firstLine="628" w:firstLineChars="200"/>
        <w:rPr>
          <w:rFonts w:hint="eastAsia" w:ascii="仿宋_GB2312" w:hAnsi="仿宋" w:cs="仿宋"/>
          <w:highlight w:val="none"/>
        </w:rPr>
        <w:sectPr>
          <w:headerReference r:id="rId6" w:type="default"/>
          <w:footerReference r:id="rId8" w:type="default"/>
          <w:headerReference r:id="rId7" w:type="even"/>
          <w:footerReference r:id="rId9" w:type="even"/>
          <w:pgSz w:w="16840" w:h="11900" w:orient="landscape"/>
          <w:pgMar w:top="1644" w:right="1985" w:bottom="1474" w:left="1701" w:header="851" w:footer="992" w:gutter="0"/>
          <w:pgBorders>
            <w:top w:val="none" w:sz="0" w:space="0"/>
            <w:left w:val="none" w:sz="0" w:space="0"/>
            <w:bottom w:val="none" w:sz="0" w:space="0"/>
            <w:right w:val="none" w:sz="0" w:space="0"/>
          </w:pgBorders>
          <w:pgNumType w:fmt="decimal"/>
          <w:cols w:space="720" w:num="1"/>
          <w:rtlGutter w:val="0"/>
          <w:docGrid w:type="linesAndChars" w:linePitch="627" w:charSpace="-1302"/>
        </w:sectPr>
      </w:pPr>
    </w:p>
    <w:p w14:paraId="039C6F47">
      <w:pPr>
        <w:adjustRightInd w:val="0"/>
        <w:snapToGrid w:val="0"/>
        <w:ind w:firstLine="628" w:firstLineChars="200"/>
        <w:rPr>
          <w:rFonts w:hint="eastAsia" w:ascii="仿宋_GB2312" w:hAnsi="仿宋" w:cs="仿宋"/>
          <w:highlight w:val="none"/>
        </w:rPr>
      </w:pPr>
    </w:p>
    <w:p w14:paraId="68E72C95">
      <w:pPr>
        <w:adjustRightInd w:val="0"/>
        <w:snapToGrid w:val="0"/>
        <w:ind w:firstLine="628" w:firstLineChars="200"/>
        <w:rPr>
          <w:rFonts w:hint="eastAsia" w:ascii="仿宋_GB2312" w:hAnsi="仿宋" w:cs="仿宋"/>
          <w:highlight w:val="none"/>
        </w:rPr>
      </w:pPr>
    </w:p>
    <w:p w14:paraId="3D4CB3AE">
      <w:pPr>
        <w:adjustRightInd w:val="0"/>
        <w:snapToGrid w:val="0"/>
        <w:ind w:firstLine="628" w:firstLineChars="200"/>
        <w:rPr>
          <w:rFonts w:hint="eastAsia" w:ascii="仿宋_GB2312" w:hAnsi="仿宋" w:cs="仿宋"/>
          <w:highlight w:val="none"/>
        </w:rPr>
      </w:pPr>
    </w:p>
    <w:p w14:paraId="138D5A0C">
      <w:pPr>
        <w:adjustRightInd w:val="0"/>
        <w:snapToGrid w:val="0"/>
        <w:ind w:firstLine="628" w:firstLineChars="200"/>
        <w:rPr>
          <w:rFonts w:hint="eastAsia" w:ascii="仿宋_GB2312" w:hAnsi="仿宋" w:cs="仿宋"/>
          <w:highlight w:val="none"/>
        </w:rPr>
      </w:pPr>
    </w:p>
    <w:p w14:paraId="06451E14">
      <w:pPr>
        <w:adjustRightInd w:val="0"/>
        <w:snapToGrid w:val="0"/>
        <w:ind w:firstLine="628" w:firstLineChars="200"/>
        <w:rPr>
          <w:rFonts w:hint="eastAsia" w:ascii="仿宋_GB2312" w:hAnsi="仿宋" w:cs="仿宋"/>
          <w:highlight w:val="none"/>
        </w:rPr>
      </w:pPr>
    </w:p>
    <w:p w14:paraId="429B1E44">
      <w:pPr>
        <w:adjustRightInd w:val="0"/>
        <w:snapToGrid w:val="0"/>
        <w:ind w:firstLine="628" w:firstLineChars="200"/>
        <w:rPr>
          <w:rFonts w:hint="eastAsia" w:ascii="仿宋_GB2312" w:hAnsi="仿宋" w:cs="仿宋"/>
          <w:highlight w:val="none"/>
        </w:rPr>
      </w:pPr>
    </w:p>
    <w:p w14:paraId="5F4FC840">
      <w:pPr>
        <w:adjustRightInd w:val="0"/>
        <w:snapToGrid w:val="0"/>
        <w:ind w:firstLine="628" w:firstLineChars="200"/>
        <w:rPr>
          <w:rFonts w:hint="eastAsia" w:ascii="仿宋_GB2312" w:hAnsi="仿宋" w:cs="仿宋"/>
          <w:highlight w:val="none"/>
        </w:rPr>
      </w:pPr>
    </w:p>
    <w:p w14:paraId="6C3BFD7B">
      <w:pPr>
        <w:adjustRightInd w:val="0"/>
        <w:snapToGrid w:val="0"/>
        <w:ind w:firstLine="628" w:firstLineChars="200"/>
        <w:rPr>
          <w:rFonts w:hint="eastAsia" w:ascii="仿宋_GB2312" w:hAnsi="仿宋" w:cs="仿宋"/>
          <w:highlight w:val="none"/>
        </w:rPr>
      </w:pPr>
    </w:p>
    <w:p w14:paraId="63F28A70">
      <w:pPr>
        <w:adjustRightInd w:val="0"/>
        <w:snapToGrid w:val="0"/>
        <w:ind w:firstLine="628" w:firstLineChars="200"/>
        <w:rPr>
          <w:rFonts w:hint="eastAsia" w:ascii="仿宋_GB2312" w:hAnsi="仿宋" w:cs="仿宋"/>
          <w:highlight w:val="none"/>
        </w:rPr>
      </w:pPr>
    </w:p>
    <w:p w14:paraId="166C7A4D">
      <w:pPr>
        <w:adjustRightInd w:val="0"/>
        <w:snapToGrid w:val="0"/>
        <w:ind w:firstLine="628" w:firstLineChars="200"/>
        <w:rPr>
          <w:rFonts w:hint="eastAsia" w:ascii="仿宋_GB2312" w:hAnsi="仿宋" w:cs="仿宋"/>
          <w:highlight w:val="none"/>
        </w:rPr>
      </w:pPr>
    </w:p>
    <w:p w14:paraId="6E2F41B3">
      <w:pPr>
        <w:adjustRightInd w:val="0"/>
        <w:snapToGrid w:val="0"/>
        <w:ind w:firstLine="628" w:firstLineChars="200"/>
        <w:rPr>
          <w:rFonts w:hint="eastAsia" w:ascii="仿宋_GB2312" w:hAnsi="仿宋" w:cs="仿宋"/>
          <w:highlight w:val="none"/>
        </w:rPr>
      </w:pPr>
    </w:p>
    <w:p w14:paraId="790FAC12">
      <w:pPr>
        <w:adjustRightInd w:val="0"/>
        <w:snapToGrid w:val="0"/>
        <w:ind w:firstLine="628" w:firstLineChars="200"/>
        <w:rPr>
          <w:rFonts w:hint="eastAsia" w:ascii="仿宋_GB2312" w:hAnsi="仿宋" w:cs="仿宋"/>
          <w:highlight w:val="none"/>
        </w:rPr>
      </w:pPr>
    </w:p>
    <w:p w14:paraId="26E66477">
      <w:pPr>
        <w:adjustRightInd w:val="0"/>
        <w:snapToGrid w:val="0"/>
        <w:ind w:firstLine="628" w:firstLineChars="200"/>
        <w:rPr>
          <w:rFonts w:hint="eastAsia" w:ascii="仿宋_GB2312" w:hAnsi="仿宋" w:cs="仿宋"/>
          <w:highlight w:val="none"/>
        </w:rPr>
      </w:pPr>
    </w:p>
    <w:p w14:paraId="0F9F7499">
      <w:pPr>
        <w:adjustRightInd w:val="0"/>
        <w:snapToGrid w:val="0"/>
        <w:ind w:firstLine="628" w:firstLineChars="200"/>
        <w:rPr>
          <w:rFonts w:hint="eastAsia" w:ascii="仿宋_GB2312" w:hAnsi="仿宋" w:cs="仿宋"/>
          <w:highlight w:val="none"/>
        </w:rPr>
      </w:pPr>
    </w:p>
    <w:p w14:paraId="6EB2D702">
      <w:pPr>
        <w:adjustRightInd w:val="0"/>
        <w:snapToGrid w:val="0"/>
        <w:ind w:firstLine="628" w:firstLineChars="200"/>
        <w:rPr>
          <w:rFonts w:hint="eastAsia" w:ascii="仿宋_GB2312" w:hAnsi="仿宋" w:cs="仿宋"/>
          <w:highlight w:val="none"/>
        </w:rPr>
      </w:pPr>
    </w:p>
    <w:p w14:paraId="7CFFAE0B">
      <w:pPr>
        <w:adjustRightInd w:val="0"/>
        <w:snapToGrid w:val="0"/>
        <w:ind w:firstLine="628" w:firstLineChars="200"/>
        <w:rPr>
          <w:rFonts w:hint="eastAsia" w:ascii="仿宋_GB2312" w:hAnsi="仿宋" w:cs="仿宋"/>
          <w:highlight w:val="none"/>
        </w:rPr>
      </w:pPr>
    </w:p>
    <w:p w14:paraId="5F1B5946">
      <w:pPr>
        <w:adjustRightInd w:val="0"/>
        <w:snapToGrid w:val="0"/>
        <w:ind w:firstLine="628" w:firstLineChars="200"/>
        <w:rPr>
          <w:rFonts w:hint="eastAsia" w:ascii="仿宋_GB2312" w:hAnsi="仿宋" w:cs="仿宋"/>
          <w:highlight w:val="none"/>
        </w:rPr>
      </w:pPr>
    </w:p>
    <w:p w14:paraId="777B241C">
      <w:pPr>
        <w:adjustRightInd w:val="0"/>
        <w:snapToGrid w:val="0"/>
        <w:ind w:firstLine="628" w:firstLineChars="200"/>
        <w:rPr>
          <w:rFonts w:hint="eastAsia" w:ascii="仿宋_GB2312" w:hAnsi="仿宋" w:cs="仿宋"/>
          <w:highlight w:val="none"/>
        </w:rPr>
      </w:pPr>
    </w:p>
    <w:p w14:paraId="60FEB838">
      <w:pPr>
        <w:adjustRightInd w:val="0"/>
        <w:snapToGrid w:val="0"/>
        <w:ind w:firstLine="628" w:firstLineChars="200"/>
        <w:rPr>
          <w:rFonts w:hint="eastAsia" w:ascii="仿宋_GB2312" w:hAnsi="仿宋" w:cs="仿宋"/>
          <w:highlight w:val="none"/>
        </w:rPr>
      </w:pPr>
    </w:p>
    <w:p w14:paraId="6F1C68FA">
      <w:pPr>
        <w:adjustRightInd w:val="0"/>
        <w:snapToGrid w:val="0"/>
        <w:ind w:firstLine="628" w:firstLineChars="200"/>
        <w:rPr>
          <w:rFonts w:hint="eastAsia" w:ascii="仿宋_GB2312" w:hAnsi="仿宋" w:cs="仿宋"/>
          <w:highlight w:val="none"/>
        </w:rPr>
      </w:pPr>
    </w:p>
    <w:p w14:paraId="16C6FBBD">
      <w:pPr>
        <w:adjustRightInd w:val="0"/>
        <w:snapToGrid w:val="0"/>
        <w:ind w:firstLine="628" w:firstLineChars="200"/>
        <w:rPr>
          <w:rFonts w:hint="eastAsia" w:ascii="仿宋_GB2312" w:hAnsi="仿宋" w:cs="仿宋"/>
          <w:highlight w:val="none"/>
        </w:rPr>
      </w:pPr>
    </w:p>
    <w:p w14:paraId="343A8C1C">
      <w:pPr>
        <w:adjustRightInd w:val="0"/>
        <w:snapToGrid w:val="0"/>
        <w:ind w:firstLine="628" w:firstLineChars="200"/>
        <w:rPr>
          <w:rFonts w:hint="eastAsia" w:ascii="仿宋_GB2312" w:hAnsi="仿宋" w:cs="仿宋"/>
          <w:highlight w:val="none"/>
        </w:rPr>
      </w:pPr>
    </w:p>
    <w:p w14:paraId="7A984501">
      <w:pPr>
        <w:adjustRightInd w:val="0"/>
        <w:snapToGrid w:val="0"/>
        <w:ind w:firstLine="628" w:firstLineChars="200"/>
        <w:rPr>
          <w:rFonts w:hint="eastAsia" w:ascii="仿宋_GB2312" w:hAnsi="仿宋" w:cs="仿宋"/>
          <w:highlight w:val="none"/>
        </w:rPr>
      </w:pPr>
    </w:p>
    <w:p w14:paraId="1DE88DB0">
      <w:pPr>
        <w:adjustRightInd w:val="0"/>
        <w:snapToGrid w:val="0"/>
        <w:ind w:firstLine="628" w:firstLineChars="200"/>
        <w:rPr>
          <w:rFonts w:hint="eastAsia" w:ascii="仿宋_GB2312" w:hAnsi="仿宋" w:cs="仿宋"/>
          <w:highlight w:val="none"/>
        </w:rPr>
      </w:pPr>
    </w:p>
    <w:p w14:paraId="12320354">
      <w:pPr>
        <w:adjustRightInd w:val="0"/>
        <w:snapToGrid w:val="0"/>
        <w:rPr>
          <w:rFonts w:hint="eastAsia" w:ascii="仿宋_GB2312" w:hAnsi="仿宋" w:cs="仿宋"/>
          <w:highlight w:val="none"/>
        </w:rPr>
      </w:pPr>
    </w:p>
    <w:p w14:paraId="7E7A1EDD">
      <w:pPr>
        <w:adjustRightInd w:val="0"/>
        <w:snapToGrid w:val="0"/>
        <w:ind w:firstLine="628" w:firstLineChars="200"/>
        <w:rPr>
          <w:rFonts w:hint="eastAsia" w:ascii="仿宋_GB2312" w:hAnsi="仿宋" w:cs="仿宋"/>
          <w:highlight w:val="none"/>
        </w:rPr>
      </w:pPr>
    </w:p>
    <w:p w14:paraId="22B988B4">
      <w:pPr>
        <w:adjustRightInd w:val="0"/>
        <w:snapToGrid w:val="0"/>
        <w:ind w:firstLine="628" w:firstLineChars="200"/>
        <w:rPr>
          <w:rFonts w:hint="eastAsia" w:ascii="仿宋_GB2312" w:hAnsi="仿宋" w:cs="仿宋"/>
          <w:highlight w:val="none"/>
        </w:rPr>
      </w:pPr>
    </w:p>
    <w:p w14:paraId="18A1DD02">
      <w:pPr>
        <w:adjustRightInd w:val="0"/>
        <w:snapToGrid w:val="0"/>
        <w:ind w:firstLine="628" w:firstLineChars="200"/>
        <w:rPr>
          <w:rFonts w:hint="eastAsia" w:ascii="仿宋_GB2312" w:hAnsi="仿宋" w:cs="仿宋"/>
          <w:highlight w:val="none"/>
        </w:rPr>
      </w:pPr>
    </w:p>
    <w:p w14:paraId="0A0C8B0F">
      <w:pPr>
        <w:adjustRightInd w:val="0"/>
        <w:snapToGrid w:val="0"/>
        <w:spacing w:line="580" w:lineRule="atLeast"/>
        <w:ind w:right="314" w:rightChars="100"/>
        <w:rPr>
          <w:rFonts w:ascii="方正小标宋简体" w:eastAsia="方正小标宋简体"/>
          <w:color w:val="FFFFFF"/>
          <w:w w:val="80"/>
          <w:sz w:val="26"/>
          <w:szCs w:val="26"/>
          <w:highlight w:val="none"/>
        </w:rPr>
      </w:pPr>
    </w:p>
    <w:sectPr>
      <w:headerReference r:id="rId10" w:type="default"/>
      <w:footerReference r:id="rId12" w:type="default"/>
      <w:headerReference r:id="rId11" w:type="even"/>
      <w:footerReference r:id="rId13" w:type="even"/>
      <w:pgSz w:w="11900" w:h="16840"/>
      <w:pgMar w:top="1984" w:right="1474" w:bottom="1701" w:left="1644" w:header="851" w:footer="992" w:gutter="0"/>
      <w:pgBorders>
        <w:top w:val="none" w:sz="0" w:space="0"/>
        <w:left w:val="none" w:sz="0" w:space="0"/>
        <w:bottom w:val="none" w:sz="0" w:space="0"/>
        <w:right w:val="none" w:sz="0" w:space="0"/>
      </w:pgBorders>
      <w:pgNumType w:fmt="decimal"/>
      <w:cols w:space="720" w:num="1"/>
      <w:rtlGutter w:val="0"/>
      <w:docGrid w:type="linesAndChars" w:linePitch="597" w:charSpace="-13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汉仪仿宋简">
    <w:altName w:val="仿宋"/>
    <w:panose1 w:val="02010609000101010101"/>
    <w:charset w:val="86"/>
    <w:family w:val="modern"/>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CA1C5">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8806">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FEDB">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A341">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DEFF">
    <w:pPr>
      <w:pStyle w:val="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2A51">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B35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5A10">
    <w:pPr>
      <w:pStyle w:val="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FDAB">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5264">
    <w:pPr>
      <w:pStyle w:val="8"/>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BC3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31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ODFlZGIwOGNhZWIzNTgyZTk3YjRmYmY5NmZlMmQifQ=="/>
  </w:docVars>
  <w:rsids>
    <w:rsidRoot w:val="006670A7"/>
    <w:rsid w:val="00001AC9"/>
    <w:rsid w:val="0000437A"/>
    <w:rsid w:val="00004C75"/>
    <w:rsid w:val="0000653B"/>
    <w:rsid w:val="000101D9"/>
    <w:rsid w:val="00011B85"/>
    <w:rsid w:val="00013D86"/>
    <w:rsid w:val="000235C4"/>
    <w:rsid w:val="000252DD"/>
    <w:rsid w:val="00025C5B"/>
    <w:rsid w:val="0002721D"/>
    <w:rsid w:val="0003052B"/>
    <w:rsid w:val="00030BF9"/>
    <w:rsid w:val="00033671"/>
    <w:rsid w:val="000375A3"/>
    <w:rsid w:val="000409AD"/>
    <w:rsid w:val="00040C7D"/>
    <w:rsid w:val="00041B35"/>
    <w:rsid w:val="0004610C"/>
    <w:rsid w:val="00047668"/>
    <w:rsid w:val="000506DE"/>
    <w:rsid w:val="0005243D"/>
    <w:rsid w:val="00055C93"/>
    <w:rsid w:val="00057946"/>
    <w:rsid w:val="0006138F"/>
    <w:rsid w:val="00061937"/>
    <w:rsid w:val="00065056"/>
    <w:rsid w:val="00075059"/>
    <w:rsid w:val="0008630F"/>
    <w:rsid w:val="000868FA"/>
    <w:rsid w:val="00094F5C"/>
    <w:rsid w:val="00095981"/>
    <w:rsid w:val="00097185"/>
    <w:rsid w:val="00097CF8"/>
    <w:rsid w:val="000A6541"/>
    <w:rsid w:val="000A71EA"/>
    <w:rsid w:val="000A7492"/>
    <w:rsid w:val="000B4080"/>
    <w:rsid w:val="000B41E6"/>
    <w:rsid w:val="000B4AF9"/>
    <w:rsid w:val="000B6B99"/>
    <w:rsid w:val="000C109D"/>
    <w:rsid w:val="000C7E57"/>
    <w:rsid w:val="000D1CDD"/>
    <w:rsid w:val="000D24E8"/>
    <w:rsid w:val="000D2782"/>
    <w:rsid w:val="000D56EF"/>
    <w:rsid w:val="000D63DE"/>
    <w:rsid w:val="000E1B28"/>
    <w:rsid w:val="000E34FE"/>
    <w:rsid w:val="000E55BA"/>
    <w:rsid w:val="000E6580"/>
    <w:rsid w:val="000F4340"/>
    <w:rsid w:val="0010275E"/>
    <w:rsid w:val="00103D41"/>
    <w:rsid w:val="001101AC"/>
    <w:rsid w:val="00110F95"/>
    <w:rsid w:val="001137FD"/>
    <w:rsid w:val="00113964"/>
    <w:rsid w:val="00116456"/>
    <w:rsid w:val="001164A9"/>
    <w:rsid w:val="0011783C"/>
    <w:rsid w:val="00120BC3"/>
    <w:rsid w:val="0012234F"/>
    <w:rsid w:val="00122A30"/>
    <w:rsid w:val="00123B4C"/>
    <w:rsid w:val="001242D6"/>
    <w:rsid w:val="001246CB"/>
    <w:rsid w:val="00131AF2"/>
    <w:rsid w:val="00134FD2"/>
    <w:rsid w:val="00140939"/>
    <w:rsid w:val="00140FDB"/>
    <w:rsid w:val="00141562"/>
    <w:rsid w:val="001441B2"/>
    <w:rsid w:val="001447BA"/>
    <w:rsid w:val="0014481A"/>
    <w:rsid w:val="00150AA3"/>
    <w:rsid w:val="001510BC"/>
    <w:rsid w:val="00152EFA"/>
    <w:rsid w:val="001534D3"/>
    <w:rsid w:val="00153C3C"/>
    <w:rsid w:val="00153C4F"/>
    <w:rsid w:val="00154825"/>
    <w:rsid w:val="001608B8"/>
    <w:rsid w:val="00160E75"/>
    <w:rsid w:val="00170C93"/>
    <w:rsid w:val="001775D4"/>
    <w:rsid w:val="00191FE9"/>
    <w:rsid w:val="00197155"/>
    <w:rsid w:val="001A5F7A"/>
    <w:rsid w:val="001A6D17"/>
    <w:rsid w:val="001A6DE3"/>
    <w:rsid w:val="001B1FBB"/>
    <w:rsid w:val="001B4274"/>
    <w:rsid w:val="001C3CBE"/>
    <w:rsid w:val="001C3CE6"/>
    <w:rsid w:val="001C45D4"/>
    <w:rsid w:val="001D414C"/>
    <w:rsid w:val="001D474D"/>
    <w:rsid w:val="001D6A60"/>
    <w:rsid w:val="001D7092"/>
    <w:rsid w:val="001E0F2D"/>
    <w:rsid w:val="001E4E52"/>
    <w:rsid w:val="001E4F62"/>
    <w:rsid w:val="001E6728"/>
    <w:rsid w:val="001F048E"/>
    <w:rsid w:val="001F2B67"/>
    <w:rsid w:val="001F4697"/>
    <w:rsid w:val="00200D3D"/>
    <w:rsid w:val="002017E2"/>
    <w:rsid w:val="00202185"/>
    <w:rsid w:val="0020374C"/>
    <w:rsid w:val="0021201E"/>
    <w:rsid w:val="0021628C"/>
    <w:rsid w:val="0021729E"/>
    <w:rsid w:val="002236C8"/>
    <w:rsid w:val="002236D2"/>
    <w:rsid w:val="002302CA"/>
    <w:rsid w:val="00235FF2"/>
    <w:rsid w:val="00237795"/>
    <w:rsid w:val="00241385"/>
    <w:rsid w:val="002512CC"/>
    <w:rsid w:val="002555DA"/>
    <w:rsid w:val="002648D7"/>
    <w:rsid w:val="002666FF"/>
    <w:rsid w:val="00267693"/>
    <w:rsid w:val="00273940"/>
    <w:rsid w:val="00274B13"/>
    <w:rsid w:val="00293681"/>
    <w:rsid w:val="002A342C"/>
    <w:rsid w:val="002B2C4A"/>
    <w:rsid w:val="002B364D"/>
    <w:rsid w:val="002B36EB"/>
    <w:rsid w:val="002B4B7A"/>
    <w:rsid w:val="002C5211"/>
    <w:rsid w:val="002C7879"/>
    <w:rsid w:val="002D20A7"/>
    <w:rsid w:val="002D681C"/>
    <w:rsid w:val="002D7944"/>
    <w:rsid w:val="002E230A"/>
    <w:rsid w:val="002E40E1"/>
    <w:rsid w:val="002E5BEF"/>
    <w:rsid w:val="002E734D"/>
    <w:rsid w:val="002F1DCC"/>
    <w:rsid w:val="002F319D"/>
    <w:rsid w:val="00300270"/>
    <w:rsid w:val="003004D4"/>
    <w:rsid w:val="00304676"/>
    <w:rsid w:val="00304A63"/>
    <w:rsid w:val="00305BB2"/>
    <w:rsid w:val="0030769C"/>
    <w:rsid w:val="00310CFE"/>
    <w:rsid w:val="00313CA6"/>
    <w:rsid w:val="0031554B"/>
    <w:rsid w:val="00315E8F"/>
    <w:rsid w:val="003219F8"/>
    <w:rsid w:val="0032562F"/>
    <w:rsid w:val="00325A63"/>
    <w:rsid w:val="00326EFB"/>
    <w:rsid w:val="0032708E"/>
    <w:rsid w:val="00332241"/>
    <w:rsid w:val="00333600"/>
    <w:rsid w:val="00335E4A"/>
    <w:rsid w:val="00337A05"/>
    <w:rsid w:val="00341F0B"/>
    <w:rsid w:val="00350066"/>
    <w:rsid w:val="003518A7"/>
    <w:rsid w:val="003544EF"/>
    <w:rsid w:val="00354724"/>
    <w:rsid w:val="00360672"/>
    <w:rsid w:val="00364057"/>
    <w:rsid w:val="00380210"/>
    <w:rsid w:val="003828F3"/>
    <w:rsid w:val="0038409C"/>
    <w:rsid w:val="003A0E59"/>
    <w:rsid w:val="003A30F0"/>
    <w:rsid w:val="003A3B6B"/>
    <w:rsid w:val="003B2E13"/>
    <w:rsid w:val="003B3893"/>
    <w:rsid w:val="003C2E16"/>
    <w:rsid w:val="003C2F77"/>
    <w:rsid w:val="003C3BA0"/>
    <w:rsid w:val="003C47C3"/>
    <w:rsid w:val="003D4A20"/>
    <w:rsid w:val="003D78F1"/>
    <w:rsid w:val="003E058A"/>
    <w:rsid w:val="003E13B6"/>
    <w:rsid w:val="003E150B"/>
    <w:rsid w:val="003E606D"/>
    <w:rsid w:val="003E7BB1"/>
    <w:rsid w:val="003F0858"/>
    <w:rsid w:val="003F39CA"/>
    <w:rsid w:val="00400EF8"/>
    <w:rsid w:val="00402D61"/>
    <w:rsid w:val="00405C2D"/>
    <w:rsid w:val="00410F0D"/>
    <w:rsid w:val="00411B8F"/>
    <w:rsid w:val="00411DC3"/>
    <w:rsid w:val="004167F5"/>
    <w:rsid w:val="00425951"/>
    <w:rsid w:val="004276A3"/>
    <w:rsid w:val="00430B6F"/>
    <w:rsid w:val="004329CB"/>
    <w:rsid w:val="00432CD2"/>
    <w:rsid w:val="00432DAF"/>
    <w:rsid w:val="00433688"/>
    <w:rsid w:val="004348E2"/>
    <w:rsid w:val="00440652"/>
    <w:rsid w:val="00441A75"/>
    <w:rsid w:val="00443CE8"/>
    <w:rsid w:val="004442EA"/>
    <w:rsid w:val="00454342"/>
    <w:rsid w:val="0045625C"/>
    <w:rsid w:val="00461A3E"/>
    <w:rsid w:val="00461CA6"/>
    <w:rsid w:val="004720DE"/>
    <w:rsid w:val="004729D8"/>
    <w:rsid w:val="00483C3C"/>
    <w:rsid w:val="0048537B"/>
    <w:rsid w:val="0049148E"/>
    <w:rsid w:val="00495126"/>
    <w:rsid w:val="00495646"/>
    <w:rsid w:val="004A61A5"/>
    <w:rsid w:val="004B0370"/>
    <w:rsid w:val="004B1642"/>
    <w:rsid w:val="004B221B"/>
    <w:rsid w:val="004B4884"/>
    <w:rsid w:val="004B4F8F"/>
    <w:rsid w:val="004C159A"/>
    <w:rsid w:val="004C4F76"/>
    <w:rsid w:val="004C6714"/>
    <w:rsid w:val="004D1322"/>
    <w:rsid w:val="004D242B"/>
    <w:rsid w:val="004D2EE0"/>
    <w:rsid w:val="004D465F"/>
    <w:rsid w:val="004D752E"/>
    <w:rsid w:val="004E0A28"/>
    <w:rsid w:val="004E4688"/>
    <w:rsid w:val="004E477B"/>
    <w:rsid w:val="004E72C7"/>
    <w:rsid w:val="004F05E5"/>
    <w:rsid w:val="004F34EE"/>
    <w:rsid w:val="004F4C02"/>
    <w:rsid w:val="004F7AF8"/>
    <w:rsid w:val="00501546"/>
    <w:rsid w:val="00505BFE"/>
    <w:rsid w:val="00506354"/>
    <w:rsid w:val="00506915"/>
    <w:rsid w:val="00510A5B"/>
    <w:rsid w:val="00511C53"/>
    <w:rsid w:val="00523A03"/>
    <w:rsid w:val="00524609"/>
    <w:rsid w:val="005266DD"/>
    <w:rsid w:val="00526D47"/>
    <w:rsid w:val="0053088A"/>
    <w:rsid w:val="005335AA"/>
    <w:rsid w:val="00533BB4"/>
    <w:rsid w:val="00534D90"/>
    <w:rsid w:val="00536497"/>
    <w:rsid w:val="005373C1"/>
    <w:rsid w:val="00540ECC"/>
    <w:rsid w:val="0054391F"/>
    <w:rsid w:val="00543B57"/>
    <w:rsid w:val="005451BD"/>
    <w:rsid w:val="00545C57"/>
    <w:rsid w:val="005514DE"/>
    <w:rsid w:val="00553450"/>
    <w:rsid w:val="00562DC3"/>
    <w:rsid w:val="005635FE"/>
    <w:rsid w:val="005638E0"/>
    <w:rsid w:val="00570600"/>
    <w:rsid w:val="00570FD6"/>
    <w:rsid w:val="00571BF1"/>
    <w:rsid w:val="00581BBF"/>
    <w:rsid w:val="005828AB"/>
    <w:rsid w:val="00583553"/>
    <w:rsid w:val="0058559C"/>
    <w:rsid w:val="0059473B"/>
    <w:rsid w:val="00595563"/>
    <w:rsid w:val="00595E6A"/>
    <w:rsid w:val="00597FB3"/>
    <w:rsid w:val="005B4F9D"/>
    <w:rsid w:val="005C7459"/>
    <w:rsid w:val="005D1F36"/>
    <w:rsid w:val="005D3AAB"/>
    <w:rsid w:val="005D3FEA"/>
    <w:rsid w:val="005D4446"/>
    <w:rsid w:val="005E576F"/>
    <w:rsid w:val="005F1162"/>
    <w:rsid w:val="005F38EC"/>
    <w:rsid w:val="005F686E"/>
    <w:rsid w:val="00604F72"/>
    <w:rsid w:val="00615DF3"/>
    <w:rsid w:val="00616064"/>
    <w:rsid w:val="00616DF2"/>
    <w:rsid w:val="0062212C"/>
    <w:rsid w:val="00623ECF"/>
    <w:rsid w:val="0062408E"/>
    <w:rsid w:val="00627184"/>
    <w:rsid w:val="00631581"/>
    <w:rsid w:val="006370B3"/>
    <w:rsid w:val="00637A2B"/>
    <w:rsid w:val="00642781"/>
    <w:rsid w:val="006447DF"/>
    <w:rsid w:val="00645061"/>
    <w:rsid w:val="00655FEE"/>
    <w:rsid w:val="006621DE"/>
    <w:rsid w:val="00663CC7"/>
    <w:rsid w:val="006670A7"/>
    <w:rsid w:val="006676DB"/>
    <w:rsid w:val="00670229"/>
    <w:rsid w:val="00671F1C"/>
    <w:rsid w:val="00673A91"/>
    <w:rsid w:val="0067495E"/>
    <w:rsid w:val="00676516"/>
    <w:rsid w:val="006805B7"/>
    <w:rsid w:val="00680AB4"/>
    <w:rsid w:val="006829B2"/>
    <w:rsid w:val="00684753"/>
    <w:rsid w:val="0069089E"/>
    <w:rsid w:val="006915E4"/>
    <w:rsid w:val="006926CD"/>
    <w:rsid w:val="00695F1A"/>
    <w:rsid w:val="006A1D1C"/>
    <w:rsid w:val="006A4E2E"/>
    <w:rsid w:val="006A7375"/>
    <w:rsid w:val="006B2958"/>
    <w:rsid w:val="006B4535"/>
    <w:rsid w:val="006C1642"/>
    <w:rsid w:val="006C41BA"/>
    <w:rsid w:val="006D3A5D"/>
    <w:rsid w:val="006D4953"/>
    <w:rsid w:val="006D5E86"/>
    <w:rsid w:val="006D71C3"/>
    <w:rsid w:val="006E4E3E"/>
    <w:rsid w:val="006E74CE"/>
    <w:rsid w:val="006F1AAE"/>
    <w:rsid w:val="006F37C6"/>
    <w:rsid w:val="006F4577"/>
    <w:rsid w:val="007002DD"/>
    <w:rsid w:val="00701672"/>
    <w:rsid w:val="007062CB"/>
    <w:rsid w:val="0070707C"/>
    <w:rsid w:val="00710330"/>
    <w:rsid w:val="007104A8"/>
    <w:rsid w:val="00712DE8"/>
    <w:rsid w:val="00717AE9"/>
    <w:rsid w:val="00717EA8"/>
    <w:rsid w:val="007255EC"/>
    <w:rsid w:val="00737E93"/>
    <w:rsid w:val="007403AF"/>
    <w:rsid w:val="007419FF"/>
    <w:rsid w:val="007429B8"/>
    <w:rsid w:val="0074468C"/>
    <w:rsid w:val="00747EEA"/>
    <w:rsid w:val="0075074B"/>
    <w:rsid w:val="00750B66"/>
    <w:rsid w:val="00751B5F"/>
    <w:rsid w:val="00751D5F"/>
    <w:rsid w:val="00760458"/>
    <w:rsid w:val="00762410"/>
    <w:rsid w:val="00774F3D"/>
    <w:rsid w:val="00777546"/>
    <w:rsid w:val="00782BE7"/>
    <w:rsid w:val="00784CD3"/>
    <w:rsid w:val="007873D2"/>
    <w:rsid w:val="00794196"/>
    <w:rsid w:val="007943E1"/>
    <w:rsid w:val="007A06F3"/>
    <w:rsid w:val="007A17B0"/>
    <w:rsid w:val="007A21B8"/>
    <w:rsid w:val="007A34FC"/>
    <w:rsid w:val="007B1606"/>
    <w:rsid w:val="007B2255"/>
    <w:rsid w:val="007B33F5"/>
    <w:rsid w:val="007C32ED"/>
    <w:rsid w:val="007C4C48"/>
    <w:rsid w:val="007C529D"/>
    <w:rsid w:val="007D08A5"/>
    <w:rsid w:val="007D18C0"/>
    <w:rsid w:val="007D36F1"/>
    <w:rsid w:val="007D3DBF"/>
    <w:rsid w:val="007E0845"/>
    <w:rsid w:val="007E347C"/>
    <w:rsid w:val="007E4098"/>
    <w:rsid w:val="007F4E6F"/>
    <w:rsid w:val="007F6918"/>
    <w:rsid w:val="00805E81"/>
    <w:rsid w:val="00806A0C"/>
    <w:rsid w:val="0081793E"/>
    <w:rsid w:val="00820330"/>
    <w:rsid w:val="008203A6"/>
    <w:rsid w:val="00823A44"/>
    <w:rsid w:val="00825FDE"/>
    <w:rsid w:val="008270BE"/>
    <w:rsid w:val="0083271B"/>
    <w:rsid w:val="0083471E"/>
    <w:rsid w:val="00853012"/>
    <w:rsid w:val="008619B7"/>
    <w:rsid w:val="008629BE"/>
    <w:rsid w:val="0086783F"/>
    <w:rsid w:val="00867D18"/>
    <w:rsid w:val="008820AD"/>
    <w:rsid w:val="00884353"/>
    <w:rsid w:val="00887834"/>
    <w:rsid w:val="00890588"/>
    <w:rsid w:val="0089317B"/>
    <w:rsid w:val="00893D69"/>
    <w:rsid w:val="0089785F"/>
    <w:rsid w:val="00897C6F"/>
    <w:rsid w:val="008A078B"/>
    <w:rsid w:val="008A23D2"/>
    <w:rsid w:val="008A3807"/>
    <w:rsid w:val="008A615A"/>
    <w:rsid w:val="008A7C2A"/>
    <w:rsid w:val="008B0ECC"/>
    <w:rsid w:val="008B14CC"/>
    <w:rsid w:val="008B1A37"/>
    <w:rsid w:val="008B2087"/>
    <w:rsid w:val="008C18CC"/>
    <w:rsid w:val="008C4272"/>
    <w:rsid w:val="008D2FAC"/>
    <w:rsid w:val="008D31C2"/>
    <w:rsid w:val="008D4B57"/>
    <w:rsid w:val="008D7EE1"/>
    <w:rsid w:val="008E4CE1"/>
    <w:rsid w:val="008F432C"/>
    <w:rsid w:val="008F5332"/>
    <w:rsid w:val="008F6BB7"/>
    <w:rsid w:val="008F6F33"/>
    <w:rsid w:val="00900B98"/>
    <w:rsid w:val="00901346"/>
    <w:rsid w:val="009034EF"/>
    <w:rsid w:val="00910ED8"/>
    <w:rsid w:val="00912AC4"/>
    <w:rsid w:val="0091623A"/>
    <w:rsid w:val="00931731"/>
    <w:rsid w:val="0093696A"/>
    <w:rsid w:val="009427F0"/>
    <w:rsid w:val="00943E39"/>
    <w:rsid w:val="009449D3"/>
    <w:rsid w:val="0095022B"/>
    <w:rsid w:val="009503A5"/>
    <w:rsid w:val="00953D86"/>
    <w:rsid w:val="009544FB"/>
    <w:rsid w:val="00961404"/>
    <w:rsid w:val="009657E9"/>
    <w:rsid w:val="0096763E"/>
    <w:rsid w:val="00967B8C"/>
    <w:rsid w:val="00972784"/>
    <w:rsid w:val="00976A9B"/>
    <w:rsid w:val="00976CB2"/>
    <w:rsid w:val="00983C36"/>
    <w:rsid w:val="0099054E"/>
    <w:rsid w:val="00992AFB"/>
    <w:rsid w:val="009948C2"/>
    <w:rsid w:val="009A082C"/>
    <w:rsid w:val="009A2234"/>
    <w:rsid w:val="009A62BD"/>
    <w:rsid w:val="009B2664"/>
    <w:rsid w:val="009B2763"/>
    <w:rsid w:val="009B28D5"/>
    <w:rsid w:val="009B4F2E"/>
    <w:rsid w:val="009B78F1"/>
    <w:rsid w:val="009B7A1F"/>
    <w:rsid w:val="009C18C1"/>
    <w:rsid w:val="009C20B0"/>
    <w:rsid w:val="009D5FBD"/>
    <w:rsid w:val="009E2D10"/>
    <w:rsid w:val="009E45F4"/>
    <w:rsid w:val="009E46D5"/>
    <w:rsid w:val="009E4D91"/>
    <w:rsid w:val="009E6B9E"/>
    <w:rsid w:val="009F5047"/>
    <w:rsid w:val="00A03C3C"/>
    <w:rsid w:val="00A051A4"/>
    <w:rsid w:val="00A05996"/>
    <w:rsid w:val="00A05C61"/>
    <w:rsid w:val="00A06110"/>
    <w:rsid w:val="00A14053"/>
    <w:rsid w:val="00A23AFF"/>
    <w:rsid w:val="00A2578B"/>
    <w:rsid w:val="00A30B22"/>
    <w:rsid w:val="00A30ED7"/>
    <w:rsid w:val="00A31415"/>
    <w:rsid w:val="00A346DC"/>
    <w:rsid w:val="00A34BAA"/>
    <w:rsid w:val="00A37395"/>
    <w:rsid w:val="00A406D8"/>
    <w:rsid w:val="00A4476D"/>
    <w:rsid w:val="00A4618D"/>
    <w:rsid w:val="00A63070"/>
    <w:rsid w:val="00A733C8"/>
    <w:rsid w:val="00A75B7E"/>
    <w:rsid w:val="00A802D3"/>
    <w:rsid w:val="00A803D2"/>
    <w:rsid w:val="00A84821"/>
    <w:rsid w:val="00A869DF"/>
    <w:rsid w:val="00A90EB3"/>
    <w:rsid w:val="00A91707"/>
    <w:rsid w:val="00A93D92"/>
    <w:rsid w:val="00A95FC4"/>
    <w:rsid w:val="00AA0D21"/>
    <w:rsid w:val="00AA2568"/>
    <w:rsid w:val="00AB69B7"/>
    <w:rsid w:val="00AC0C72"/>
    <w:rsid w:val="00AC2466"/>
    <w:rsid w:val="00AC40EC"/>
    <w:rsid w:val="00AD1D04"/>
    <w:rsid w:val="00AD5D16"/>
    <w:rsid w:val="00AD6B8B"/>
    <w:rsid w:val="00AD6F83"/>
    <w:rsid w:val="00AE0AD2"/>
    <w:rsid w:val="00AE2F29"/>
    <w:rsid w:val="00AE4A1A"/>
    <w:rsid w:val="00AE519E"/>
    <w:rsid w:val="00AE63EA"/>
    <w:rsid w:val="00AE72B4"/>
    <w:rsid w:val="00AF0EF6"/>
    <w:rsid w:val="00AF2F7B"/>
    <w:rsid w:val="00AF4ED1"/>
    <w:rsid w:val="00AF68C0"/>
    <w:rsid w:val="00B06097"/>
    <w:rsid w:val="00B0623E"/>
    <w:rsid w:val="00B063EC"/>
    <w:rsid w:val="00B07B03"/>
    <w:rsid w:val="00B16439"/>
    <w:rsid w:val="00B16875"/>
    <w:rsid w:val="00B220D8"/>
    <w:rsid w:val="00B247D2"/>
    <w:rsid w:val="00B25568"/>
    <w:rsid w:val="00B26321"/>
    <w:rsid w:val="00B2778D"/>
    <w:rsid w:val="00B313D9"/>
    <w:rsid w:val="00B32D28"/>
    <w:rsid w:val="00B34CC3"/>
    <w:rsid w:val="00B37435"/>
    <w:rsid w:val="00B4157F"/>
    <w:rsid w:val="00B41DAD"/>
    <w:rsid w:val="00B43001"/>
    <w:rsid w:val="00B44372"/>
    <w:rsid w:val="00B44385"/>
    <w:rsid w:val="00B45767"/>
    <w:rsid w:val="00B46E25"/>
    <w:rsid w:val="00B47D37"/>
    <w:rsid w:val="00B50A14"/>
    <w:rsid w:val="00B5277B"/>
    <w:rsid w:val="00B550CF"/>
    <w:rsid w:val="00B60684"/>
    <w:rsid w:val="00B609A6"/>
    <w:rsid w:val="00B6144A"/>
    <w:rsid w:val="00B65033"/>
    <w:rsid w:val="00B655E6"/>
    <w:rsid w:val="00B67D52"/>
    <w:rsid w:val="00B67F3E"/>
    <w:rsid w:val="00B70C2B"/>
    <w:rsid w:val="00B7267C"/>
    <w:rsid w:val="00B74064"/>
    <w:rsid w:val="00B805F2"/>
    <w:rsid w:val="00B80827"/>
    <w:rsid w:val="00B817C9"/>
    <w:rsid w:val="00B818FA"/>
    <w:rsid w:val="00B83F8B"/>
    <w:rsid w:val="00B85B5F"/>
    <w:rsid w:val="00B865FD"/>
    <w:rsid w:val="00B86B3E"/>
    <w:rsid w:val="00B8794D"/>
    <w:rsid w:val="00B90886"/>
    <w:rsid w:val="00B91C35"/>
    <w:rsid w:val="00B9350C"/>
    <w:rsid w:val="00B964EA"/>
    <w:rsid w:val="00BA049A"/>
    <w:rsid w:val="00BA1E88"/>
    <w:rsid w:val="00BA3486"/>
    <w:rsid w:val="00BD1AC4"/>
    <w:rsid w:val="00BD6653"/>
    <w:rsid w:val="00BE2D5D"/>
    <w:rsid w:val="00BF008A"/>
    <w:rsid w:val="00BF0DA6"/>
    <w:rsid w:val="00BF5DFF"/>
    <w:rsid w:val="00C01B45"/>
    <w:rsid w:val="00C04216"/>
    <w:rsid w:val="00C047C8"/>
    <w:rsid w:val="00C12F02"/>
    <w:rsid w:val="00C14953"/>
    <w:rsid w:val="00C1728B"/>
    <w:rsid w:val="00C20EDB"/>
    <w:rsid w:val="00C25D8A"/>
    <w:rsid w:val="00C26E21"/>
    <w:rsid w:val="00C33C39"/>
    <w:rsid w:val="00C3605D"/>
    <w:rsid w:val="00C3630E"/>
    <w:rsid w:val="00C5419D"/>
    <w:rsid w:val="00C5474A"/>
    <w:rsid w:val="00C54B0F"/>
    <w:rsid w:val="00C572CD"/>
    <w:rsid w:val="00C64194"/>
    <w:rsid w:val="00C64F7F"/>
    <w:rsid w:val="00C662E7"/>
    <w:rsid w:val="00C711B0"/>
    <w:rsid w:val="00C7425F"/>
    <w:rsid w:val="00C747C3"/>
    <w:rsid w:val="00C74AB1"/>
    <w:rsid w:val="00C81481"/>
    <w:rsid w:val="00C91D59"/>
    <w:rsid w:val="00C93961"/>
    <w:rsid w:val="00C94AE0"/>
    <w:rsid w:val="00C97FF0"/>
    <w:rsid w:val="00CA2A0D"/>
    <w:rsid w:val="00CA60F3"/>
    <w:rsid w:val="00CA692B"/>
    <w:rsid w:val="00CA7E99"/>
    <w:rsid w:val="00CB0E21"/>
    <w:rsid w:val="00CB17A8"/>
    <w:rsid w:val="00CB51F6"/>
    <w:rsid w:val="00CB7F0A"/>
    <w:rsid w:val="00CC1B0D"/>
    <w:rsid w:val="00CC7223"/>
    <w:rsid w:val="00CD2810"/>
    <w:rsid w:val="00CD315E"/>
    <w:rsid w:val="00CD64F0"/>
    <w:rsid w:val="00CD785F"/>
    <w:rsid w:val="00CE5428"/>
    <w:rsid w:val="00CF4786"/>
    <w:rsid w:val="00D01AA3"/>
    <w:rsid w:val="00D068EB"/>
    <w:rsid w:val="00D1263B"/>
    <w:rsid w:val="00D15435"/>
    <w:rsid w:val="00D15892"/>
    <w:rsid w:val="00D22074"/>
    <w:rsid w:val="00D249A3"/>
    <w:rsid w:val="00D249D7"/>
    <w:rsid w:val="00D26A33"/>
    <w:rsid w:val="00D30CE4"/>
    <w:rsid w:val="00D31536"/>
    <w:rsid w:val="00D35DC2"/>
    <w:rsid w:val="00D3627C"/>
    <w:rsid w:val="00D365EC"/>
    <w:rsid w:val="00D4046C"/>
    <w:rsid w:val="00D410CB"/>
    <w:rsid w:val="00D43245"/>
    <w:rsid w:val="00D506D9"/>
    <w:rsid w:val="00D54D41"/>
    <w:rsid w:val="00D564AD"/>
    <w:rsid w:val="00D66767"/>
    <w:rsid w:val="00D67455"/>
    <w:rsid w:val="00D67848"/>
    <w:rsid w:val="00D700BF"/>
    <w:rsid w:val="00D72AA2"/>
    <w:rsid w:val="00D73354"/>
    <w:rsid w:val="00D74689"/>
    <w:rsid w:val="00D75655"/>
    <w:rsid w:val="00D75EF9"/>
    <w:rsid w:val="00D76F7B"/>
    <w:rsid w:val="00D77920"/>
    <w:rsid w:val="00D819BC"/>
    <w:rsid w:val="00D8711D"/>
    <w:rsid w:val="00D92218"/>
    <w:rsid w:val="00D931A7"/>
    <w:rsid w:val="00D94E9D"/>
    <w:rsid w:val="00D95EB1"/>
    <w:rsid w:val="00D9644B"/>
    <w:rsid w:val="00DA00B6"/>
    <w:rsid w:val="00DA37DF"/>
    <w:rsid w:val="00DB2A7D"/>
    <w:rsid w:val="00DC1F48"/>
    <w:rsid w:val="00DC2E87"/>
    <w:rsid w:val="00DD1F3B"/>
    <w:rsid w:val="00DE4292"/>
    <w:rsid w:val="00DE5509"/>
    <w:rsid w:val="00DE5ECE"/>
    <w:rsid w:val="00DE6575"/>
    <w:rsid w:val="00DF1073"/>
    <w:rsid w:val="00DF1ABE"/>
    <w:rsid w:val="00DF66D8"/>
    <w:rsid w:val="00E00B7B"/>
    <w:rsid w:val="00E026CF"/>
    <w:rsid w:val="00E038D5"/>
    <w:rsid w:val="00E068B8"/>
    <w:rsid w:val="00E07702"/>
    <w:rsid w:val="00E15AFC"/>
    <w:rsid w:val="00E2057F"/>
    <w:rsid w:val="00E214CF"/>
    <w:rsid w:val="00E2411F"/>
    <w:rsid w:val="00E26C3F"/>
    <w:rsid w:val="00E31BC1"/>
    <w:rsid w:val="00E31C44"/>
    <w:rsid w:val="00E328D0"/>
    <w:rsid w:val="00E34C34"/>
    <w:rsid w:val="00E35B9A"/>
    <w:rsid w:val="00E36C08"/>
    <w:rsid w:val="00E37CBC"/>
    <w:rsid w:val="00E42728"/>
    <w:rsid w:val="00E47DC1"/>
    <w:rsid w:val="00E50B11"/>
    <w:rsid w:val="00E51E1B"/>
    <w:rsid w:val="00E53C94"/>
    <w:rsid w:val="00E55EF1"/>
    <w:rsid w:val="00E574BF"/>
    <w:rsid w:val="00E602E2"/>
    <w:rsid w:val="00E602FA"/>
    <w:rsid w:val="00E610CB"/>
    <w:rsid w:val="00E61A63"/>
    <w:rsid w:val="00E6451B"/>
    <w:rsid w:val="00E64786"/>
    <w:rsid w:val="00E66DFC"/>
    <w:rsid w:val="00E6796E"/>
    <w:rsid w:val="00E72F3C"/>
    <w:rsid w:val="00E756C2"/>
    <w:rsid w:val="00E80074"/>
    <w:rsid w:val="00E8048C"/>
    <w:rsid w:val="00E966AE"/>
    <w:rsid w:val="00E96CDA"/>
    <w:rsid w:val="00EA4593"/>
    <w:rsid w:val="00EA66A3"/>
    <w:rsid w:val="00EB047C"/>
    <w:rsid w:val="00EB7E74"/>
    <w:rsid w:val="00EC4C64"/>
    <w:rsid w:val="00ED0688"/>
    <w:rsid w:val="00ED791A"/>
    <w:rsid w:val="00EE3FB4"/>
    <w:rsid w:val="00EE4303"/>
    <w:rsid w:val="00EE48C0"/>
    <w:rsid w:val="00EF349C"/>
    <w:rsid w:val="00EF726B"/>
    <w:rsid w:val="00F04191"/>
    <w:rsid w:val="00F0497A"/>
    <w:rsid w:val="00F05E8E"/>
    <w:rsid w:val="00F07DA5"/>
    <w:rsid w:val="00F115C7"/>
    <w:rsid w:val="00F21998"/>
    <w:rsid w:val="00F23FDE"/>
    <w:rsid w:val="00F24A4A"/>
    <w:rsid w:val="00F26A9E"/>
    <w:rsid w:val="00F3108F"/>
    <w:rsid w:val="00F31A23"/>
    <w:rsid w:val="00F31C31"/>
    <w:rsid w:val="00F35A9F"/>
    <w:rsid w:val="00F3771D"/>
    <w:rsid w:val="00F37C5E"/>
    <w:rsid w:val="00F44209"/>
    <w:rsid w:val="00F45F4F"/>
    <w:rsid w:val="00F460ED"/>
    <w:rsid w:val="00F46318"/>
    <w:rsid w:val="00F47CBE"/>
    <w:rsid w:val="00F53001"/>
    <w:rsid w:val="00F53B79"/>
    <w:rsid w:val="00F5525C"/>
    <w:rsid w:val="00F61003"/>
    <w:rsid w:val="00F718AC"/>
    <w:rsid w:val="00F732E9"/>
    <w:rsid w:val="00F7560C"/>
    <w:rsid w:val="00F8056D"/>
    <w:rsid w:val="00F833A7"/>
    <w:rsid w:val="00F83AF5"/>
    <w:rsid w:val="00F85D12"/>
    <w:rsid w:val="00F864AF"/>
    <w:rsid w:val="00F8655F"/>
    <w:rsid w:val="00FA0021"/>
    <w:rsid w:val="00FA1963"/>
    <w:rsid w:val="00FA36C0"/>
    <w:rsid w:val="00FA36DA"/>
    <w:rsid w:val="00FC3AAB"/>
    <w:rsid w:val="00FD3FBC"/>
    <w:rsid w:val="00FD706C"/>
    <w:rsid w:val="00FE0173"/>
    <w:rsid w:val="00FE3527"/>
    <w:rsid w:val="00FF1B4D"/>
    <w:rsid w:val="00FF5A4F"/>
    <w:rsid w:val="038811A2"/>
    <w:rsid w:val="05A32301"/>
    <w:rsid w:val="061E23D1"/>
    <w:rsid w:val="07721621"/>
    <w:rsid w:val="08C416C3"/>
    <w:rsid w:val="09942824"/>
    <w:rsid w:val="0B114DA8"/>
    <w:rsid w:val="0FD17A37"/>
    <w:rsid w:val="115D0F87"/>
    <w:rsid w:val="11DF11E1"/>
    <w:rsid w:val="126D0601"/>
    <w:rsid w:val="13924778"/>
    <w:rsid w:val="13A30A00"/>
    <w:rsid w:val="143C6364"/>
    <w:rsid w:val="15DB23EB"/>
    <w:rsid w:val="16967401"/>
    <w:rsid w:val="194E4ACE"/>
    <w:rsid w:val="19600F94"/>
    <w:rsid w:val="1ACE4623"/>
    <w:rsid w:val="1B55264E"/>
    <w:rsid w:val="1E1A1B46"/>
    <w:rsid w:val="1E3354DC"/>
    <w:rsid w:val="1F3A5DE3"/>
    <w:rsid w:val="1F9C742B"/>
    <w:rsid w:val="295D1453"/>
    <w:rsid w:val="2AE3003C"/>
    <w:rsid w:val="2BD5274E"/>
    <w:rsid w:val="2F2851AE"/>
    <w:rsid w:val="31593BBD"/>
    <w:rsid w:val="316E7B6E"/>
    <w:rsid w:val="3253123E"/>
    <w:rsid w:val="33641229"/>
    <w:rsid w:val="3638039C"/>
    <w:rsid w:val="3A255F64"/>
    <w:rsid w:val="3A6A35C8"/>
    <w:rsid w:val="3C8B5A78"/>
    <w:rsid w:val="3CA87828"/>
    <w:rsid w:val="3D3C56EE"/>
    <w:rsid w:val="3D43674A"/>
    <w:rsid w:val="3D5751DB"/>
    <w:rsid w:val="3DC46148"/>
    <w:rsid w:val="3F8F2BE5"/>
    <w:rsid w:val="3FD84269"/>
    <w:rsid w:val="3FD86FB0"/>
    <w:rsid w:val="40F842DB"/>
    <w:rsid w:val="41B33AA7"/>
    <w:rsid w:val="426042E3"/>
    <w:rsid w:val="42A43DCC"/>
    <w:rsid w:val="42AD5B90"/>
    <w:rsid w:val="45BF1361"/>
    <w:rsid w:val="4A54394D"/>
    <w:rsid w:val="4B223D97"/>
    <w:rsid w:val="4DBC2F09"/>
    <w:rsid w:val="4E8F7076"/>
    <w:rsid w:val="525E35BB"/>
    <w:rsid w:val="52BF7ED7"/>
    <w:rsid w:val="531620E8"/>
    <w:rsid w:val="598C6354"/>
    <w:rsid w:val="5BEA5EBF"/>
    <w:rsid w:val="5D131FB7"/>
    <w:rsid w:val="5E6B0BF4"/>
    <w:rsid w:val="629728D0"/>
    <w:rsid w:val="677B7170"/>
    <w:rsid w:val="677B71E7"/>
    <w:rsid w:val="6A944551"/>
    <w:rsid w:val="6D6D7474"/>
    <w:rsid w:val="6DBE23A8"/>
    <w:rsid w:val="6E9871A9"/>
    <w:rsid w:val="71B42DA0"/>
    <w:rsid w:val="74BF73ED"/>
    <w:rsid w:val="74C755EA"/>
    <w:rsid w:val="79FF4DD4"/>
    <w:rsid w:val="7A8B4D2E"/>
    <w:rsid w:val="7C6270D6"/>
    <w:rsid w:val="7C865339"/>
    <w:rsid w:val="7DBF0B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widowControl/>
      <w:spacing w:before="260" w:after="260" w:line="412" w:lineRule="auto"/>
      <w:jc w:val="left"/>
      <w:outlineLvl w:val="2"/>
    </w:pPr>
    <w:rPr>
      <w:rFonts w:eastAsia="宋体"/>
      <w:b/>
      <w:kern w:val="0"/>
      <w:szCs w:val="22"/>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Calibri" w:hAnsi="Calibri" w:eastAsia="宋体"/>
      <w:sz w:val="21"/>
      <w:szCs w:val="2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qFormat/>
    <w:uiPriority w:val="0"/>
    <w:pPr>
      <w:jc w:val="left"/>
    </w:pPr>
    <w:rPr>
      <w:rFonts w:ascii="宋体" w:hAnsi="宋体" w:eastAsia="宋体"/>
      <w:kern w:val="0"/>
      <w:sz w:val="24"/>
      <w:szCs w:val="24"/>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29"/>
    <w:basedOn w:val="1"/>
    <w:link w:val="13"/>
    <w:qFormat/>
    <w:uiPriority w:val="0"/>
    <w:pPr>
      <w:widowControl/>
      <w:spacing w:after="160" w:line="240" w:lineRule="exact"/>
      <w:ind w:firstLine="980" w:firstLineChars="350"/>
      <w:jc w:val="left"/>
    </w:pPr>
    <w:rPr>
      <w:rFonts w:ascii="Verdana" w:hAnsi="Verdana"/>
      <w:kern w:val="0"/>
      <w:sz w:val="28"/>
      <w:szCs w:val="28"/>
      <w:lang w:eastAsia="en-US"/>
    </w:rPr>
  </w:style>
  <w:style w:type="character" w:styleId="15">
    <w:name w:val="Strong"/>
    <w:basedOn w:val="13"/>
    <w:qFormat/>
    <w:uiPriority w:val="0"/>
    <w:rPr>
      <w:rFonts w:hint="default" w:ascii="Times New Roman" w:hAnsi="Times New Roman" w:cs="Times New Roman"/>
      <w:b/>
    </w:rPr>
  </w:style>
  <w:style w:type="character" w:styleId="16">
    <w:name w:val="page number"/>
    <w:basedOn w:val="13"/>
    <w:qFormat/>
    <w:uiPriority w:val="0"/>
  </w:style>
  <w:style w:type="character" w:styleId="17">
    <w:name w:val="Hyperlink"/>
    <w:qFormat/>
    <w:uiPriority w:val="0"/>
    <w:rPr>
      <w:color w:val="0000FF"/>
      <w:u w:val="single"/>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p0"/>
    <w:basedOn w:val="1"/>
    <w:qFormat/>
    <w:uiPriority w:val="0"/>
    <w:pPr>
      <w:widowControl/>
    </w:pPr>
    <w:rPr>
      <w:rFonts w:ascii="Arial" w:hAnsi="Arial" w:eastAsia="宋体" w:cs="宋体"/>
      <w:kern w:val="0"/>
      <w:sz w:val="21"/>
      <w:szCs w:val="21"/>
    </w:rPr>
  </w:style>
  <w:style w:type="paragraph" w:customStyle="1" w:styleId="20">
    <w:name w:val="Normal_0"/>
    <w:basedOn w:val="1"/>
    <w:qFormat/>
    <w:uiPriority w:val="0"/>
    <w:pPr>
      <w:widowControl/>
      <w:spacing w:before="120" w:after="240"/>
    </w:pPr>
    <w:rPr>
      <w:rFonts w:ascii="Calibri" w:hAnsi="Calibri" w:eastAsia="宋体"/>
      <w:kern w:val="0"/>
      <w:sz w:val="22"/>
      <w:szCs w:val="22"/>
    </w:rPr>
  </w:style>
  <w:style w:type="paragraph" w:customStyle="1" w:styleId="21">
    <w:name w:val="msonormal tn-powered-by-xiumi"/>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列出段落"/>
    <w:basedOn w:val="1"/>
    <w:qFormat/>
    <w:uiPriority w:val="0"/>
    <w:pPr>
      <w:spacing w:line="600" w:lineRule="exact"/>
      <w:ind w:left="1361" w:firstLine="420" w:firstLineChars="200"/>
    </w:pPr>
    <w:rPr>
      <w:rFonts w:ascii="Calibri" w:hAnsi="Calibri" w:eastAsia="宋体"/>
      <w:sz w:val="21"/>
      <w:szCs w:val="22"/>
    </w:rPr>
  </w:style>
  <w:style w:type="paragraph" w:customStyle="1" w:styleId="23">
    <w:name w:val="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标题2 Char"/>
    <w:link w:val="25"/>
    <w:qFormat/>
    <w:uiPriority w:val="0"/>
    <w:rPr>
      <w:rFonts w:eastAsia="方正楷体_GBK"/>
      <w:snapToGrid w:val="0"/>
      <w:sz w:val="32"/>
      <w:lang w:val="en-US" w:eastAsia="zh-CN" w:bidi="ar-SA"/>
    </w:rPr>
  </w:style>
  <w:style w:type="paragraph" w:customStyle="1" w:styleId="25">
    <w:name w:val="标题2"/>
    <w:basedOn w:val="1"/>
    <w:next w:val="1"/>
    <w:link w:val="24"/>
    <w:qFormat/>
    <w:uiPriority w:val="0"/>
    <w:pPr>
      <w:autoSpaceDE w:val="0"/>
      <w:autoSpaceDN w:val="0"/>
      <w:snapToGrid w:val="0"/>
      <w:spacing w:line="590" w:lineRule="atLeast"/>
      <w:jc w:val="center"/>
    </w:pPr>
    <w:rPr>
      <w:rFonts w:eastAsia="方正楷体_GBK"/>
      <w:snapToGrid w:val="0"/>
      <w:kern w:val="0"/>
      <w:szCs w:val="20"/>
    </w:rPr>
  </w:style>
  <w:style w:type="character" w:customStyle="1" w:styleId="26">
    <w:name w:val="15"/>
    <w:basedOn w:val="13"/>
    <w:qFormat/>
    <w:uiPriority w:val="0"/>
    <w:rPr>
      <w:rFonts w:hint="default" w:ascii="Calibri" w:hAnsi="Calibri"/>
      <w:b/>
      <w:bCs/>
    </w:rPr>
  </w:style>
  <w:style w:type="paragraph" w:customStyle="1" w:styleId="27">
    <w:name w:val="段"/>
    <w:basedOn w:val="1"/>
    <w:qFormat/>
    <w:uiPriority w:val="0"/>
    <w:pPr>
      <w:widowControl/>
      <w:autoSpaceDE w:val="0"/>
      <w:autoSpaceDN w:val="0"/>
      <w:ind w:firstLine="420" w:firstLineChars="200"/>
    </w:pPr>
    <w:rPr>
      <w:rFonts w:ascii="宋体" w:hAnsi="Calibri" w:eastAsia="宋体"/>
      <w:kern w:val="0"/>
      <w:sz w:val="21"/>
      <w:szCs w:val="21"/>
    </w:rPr>
  </w:style>
  <w:style w:type="paragraph" w:customStyle="1" w:styleId="28">
    <w:name w:val="文件标题"/>
    <w:basedOn w:val="1"/>
    <w:next w:val="4"/>
    <w:qFormat/>
    <w:uiPriority w:val="0"/>
    <w:pPr>
      <w:adjustRightInd w:val="0"/>
      <w:spacing w:line="288" w:lineRule="auto"/>
      <w:jc w:val="center"/>
      <w:textAlignment w:val="baseline"/>
    </w:pPr>
    <w:rPr>
      <w:rFonts w:ascii="汉仪仿宋简" w:eastAsia="汉仪仿宋简"/>
      <w:bCs/>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3717</Words>
  <Characters>3872</Characters>
  <Lines>23</Lines>
  <Paragraphs>6</Paragraphs>
  <TotalTime>27</TotalTime>
  <ScaleCrop>false</ScaleCrop>
  <LinksUpToDate>false</LinksUpToDate>
  <CharactersWithSpaces>4869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2024-07-16T03:01:00Z</dcterms:created>
  <dc:creator>Lenovo User</dc:creator>
  <cp:lastModifiedBy>故事细腻</cp:lastModifiedBy>
  <cp:lastPrinted>2025-10-30T01:26:33Z</cp:lastPrinted>
  <dcterms:modified xsi:type="dcterms:W3CDTF">2025-10-30T01:36:32Z</dcterms:modified>
  <dc:title>济民发〔2011〕  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52F7EE3F63934B4AA54D4D361014253B_13</vt:lpwstr>
  </property>
  <property fmtid="{D5CDD505-2E9C-101B-9397-08002B2CF9AE}" pid="4" name="KSOTemplateDocerSaveRecord">
    <vt:lpwstr>eyJoZGlkIjoiMWJhMmQ1OWZhNzI1OGMzNTY5YjNhYjFhMjNhMDNmMmIiLCJ1c2VySWQiOiI5OTM0NTAwODQifQ==</vt:lpwstr>
  </property>
</Properties>
</file>