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D8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4E66D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认定机构确认点工作安排表</w:t>
      </w:r>
    </w:p>
    <w:p w14:paraId="02E06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特别说明：</w:t>
      </w:r>
    </w:p>
    <w:p w14:paraId="5C505B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申请人网报时应正确选择认定机构和确认点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vertAlign w:val="baseline"/>
          <w:lang w:val="en-US" w:eastAsia="zh-CN"/>
        </w:rPr>
        <w:t>（不跨区受理）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。申请高中、中职的教师资格，选择济南市教育局为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vertAlign w:val="baseline"/>
          <w:lang w:val="en-US" w:eastAsia="zh-CN"/>
        </w:rPr>
        <w:t>认定机构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，选择个人户籍、居住地、在济高校或驻济部队所在的区县教体局为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vertAlign w:val="baseline"/>
          <w:lang w:val="en-US" w:eastAsia="zh-CN"/>
        </w:rPr>
        <w:t>确认点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；申请幼儿园、小学、初中的教师资格，选择个人户籍、居住地、在济高校或驻济部队所在的区县教体局为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vertAlign w:val="baseline"/>
          <w:lang w:val="en-US" w:eastAsia="zh-CN"/>
        </w:rPr>
        <w:t>认定机构和确认点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。</w:t>
      </w:r>
    </w:p>
    <w:p w14:paraId="2CAE7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1.容易混淆户籍范围</w:t>
      </w:r>
    </w:p>
    <w:p w14:paraId="62C462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南部山区：户籍为仲宫街道（含高而、锦绣川）、柳埠街道、西营街道。</w:t>
      </w:r>
    </w:p>
    <w:p w14:paraId="5CC0C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高新区：户籍为舜华路街道（新增加：大汉峪 小汉峪 南胡 北胡）、孙村街道（新增加：章锦村 色峪村 伙路村 高家洼村 有兰峪村）、巨野河街道、遥墙街道（新增加：北柴村 南柴西村 南柴东村 太平庄村 田家村 张家圈村）、临港街道。</w:t>
      </w:r>
    </w:p>
    <w:p w14:paraId="7430D6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2.有效期内居住证范围</w:t>
      </w:r>
    </w:p>
    <w:p w14:paraId="15B692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以有效期内居住证签发公安局分局的区县为准。</w:t>
      </w:r>
    </w:p>
    <w:p w14:paraId="6F5988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3.全日制在读学校驻地范围</w:t>
      </w:r>
    </w:p>
    <w:p w14:paraId="26B42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全日制高校，以学校（校区）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vertAlign w:val="baseline"/>
          <w:lang w:val="en-US" w:eastAsia="zh-CN"/>
        </w:rPr>
        <w:t>实际所在区县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为准，其中特别注意容易混淆学校：</w:t>
      </w:r>
    </w:p>
    <w:p w14:paraId="1ED19D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历城区：山东大学（中心校区 洪楼校区）、山东建筑大学、山东体育学院、济南职业学院、山东商职学院、山东农业工程学院（济南校区）、齐鲁工业大学（济南校区）、山东青年政治学院、山东协和学院（郭店校区）、山东省委党校；</w:t>
      </w:r>
    </w:p>
    <w:p w14:paraId="0BF9E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 xml:space="preserve">高新区：山东大学（软件园校区）、山东开放大学、山东职业学院、山东协和学院（遥墙校区）、山东英才学院、山东现代学院、山东公路技师学院、济南市技师学院、齐鲁工业大学（孙村校区）、济南电子机械工程学校。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</w:t>
      </w:r>
    </w:p>
    <w:p w14:paraId="721324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                              </w:t>
      </w:r>
    </w:p>
    <w:tbl>
      <w:tblPr>
        <w:tblStyle w:val="5"/>
        <w:tblW w:w="13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3547"/>
        <w:gridCol w:w="3270"/>
        <w:gridCol w:w="1815"/>
        <w:gridCol w:w="2460"/>
        <w:gridCol w:w="1830"/>
      </w:tblGrid>
      <w:tr w14:paraId="64C96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vAlign w:val="center"/>
          </w:tcPr>
          <w:p w14:paraId="22E6D2A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3547" w:type="dxa"/>
            <w:vAlign w:val="center"/>
          </w:tcPr>
          <w:p w14:paraId="41A074F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户籍地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/居住地/在济高校/驻济</w:t>
            </w:r>
            <w:r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部队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所在地</w:t>
            </w:r>
          </w:p>
        </w:tc>
        <w:tc>
          <w:tcPr>
            <w:tcW w:w="3270" w:type="dxa"/>
            <w:vAlign w:val="center"/>
          </w:tcPr>
          <w:p w14:paraId="6C2D4FC6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教师资格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种类</w:t>
            </w:r>
          </w:p>
        </w:tc>
        <w:tc>
          <w:tcPr>
            <w:tcW w:w="1815" w:type="dxa"/>
            <w:vAlign w:val="center"/>
          </w:tcPr>
          <w:p w14:paraId="5BC6BD3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认定机构</w:t>
            </w:r>
          </w:p>
        </w:tc>
        <w:tc>
          <w:tcPr>
            <w:tcW w:w="2460" w:type="dxa"/>
            <w:vAlign w:val="center"/>
          </w:tcPr>
          <w:p w14:paraId="0B28638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确认点</w:t>
            </w:r>
          </w:p>
        </w:tc>
        <w:tc>
          <w:tcPr>
            <w:tcW w:w="1830" w:type="dxa"/>
            <w:vAlign w:val="center"/>
          </w:tcPr>
          <w:p w14:paraId="5E8A5EB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eastAsia="zh-CN"/>
              </w:rPr>
              <w:t>咨询电话</w:t>
            </w:r>
          </w:p>
        </w:tc>
      </w:tr>
      <w:tr w14:paraId="07CC6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25" w:type="dxa"/>
            <w:vMerge w:val="restart"/>
            <w:vAlign w:val="center"/>
          </w:tcPr>
          <w:p w14:paraId="6CBA573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547" w:type="dxa"/>
            <w:vMerge w:val="restart"/>
            <w:vAlign w:val="center"/>
          </w:tcPr>
          <w:p w14:paraId="66A8A4ED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历下区</w:t>
            </w:r>
          </w:p>
          <w:p w14:paraId="38EE019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解放路街道、千佛山街道、 趵突泉街道、泉城路街道、 大明湖街道、东关街道、文化东路街道、建筑新村街道、甸柳新村街道、燕山街道、 姚家街道、智远街道、龙洞街道 </w:t>
            </w:r>
          </w:p>
        </w:tc>
        <w:tc>
          <w:tcPr>
            <w:tcW w:w="3270" w:type="dxa"/>
            <w:vAlign w:val="center"/>
          </w:tcPr>
          <w:p w14:paraId="219E36E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3EC69E9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39A9B0D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vAlign w:val="center"/>
          </w:tcPr>
          <w:p w14:paraId="6FDC035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历下区教育和体育局</w:t>
            </w:r>
          </w:p>
        </w:tc>
        <w:tc>
          <w:tcPr>
            <w:tcW w:w="2460" w:type="dxa"/>
            <w:vMerge w:val="restart"/>
            <w:vAlign w:val="center"/>
          </w:tcPr>
          <w:p w14:paraId="1C9220A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历下区教育和体育局</w:t>
            </w:r>
          </w:p>
        </w:tc>
        <w:tc>
          <w:tcPr>
            <w:tcW w:w="1830" w:type="dxa"/>
            <w:vMerge w:val="restart"/>
            <w:vAlign w:val="center"/>
          </w:tcPr>
          <w:p w14:paraId="2908D17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0531-86553609</w:t>
            </w:r>
          </w:p>
        </w:tc>
      </w:tr>
      <w:tr w14:paraId="07D7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vAlign w:val="center"/>
          </w:tcPr>
          <w:p w14:paraId="56E7EBA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vAlign w:val="center"/>
          </w:tcPr>
          <w:p w14:paraId="6FF0706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vAlign w:val="center"/>
          </w:tcPr>
          <w:p w14:paraId="24F78DF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4DF30F1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1D8F41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vAlign w:val="center"/>
          </w:tcPr>
          <w:p w14:paraId="2B6D143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219B4E4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68CC4C1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5A31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4A5CC24F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3C58ACC6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市中区</w:t>
            </w:r>
          </w:p>
          <w:p w14:paraId="0030B11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大观园街道、杆石桥街道、四里村街道、魏家庄街道、二七新村街道、七里山街道、六里山街道、舜玉路街道、泺源街道、王官庄街道、舜耕街道、白马山街道、七贤街道、十六里河街道、兴隆街道、党家街道、陡沟街道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6CEB8E2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74F5ECC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6DD7574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FFDE9E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市中区教育和体育局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ED856E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3E9848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市中区教育和体育局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1903864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0531-67819637</w:t>
            </w:r>
          </w:p>
        </w:tc>
      </w:tr>
      <w:tr w14:paraId="6B5E3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45C2BCD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4B611C5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43EAC71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30A52F4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6DB4BDD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C83B2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济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519F7DC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6C412EB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6DE1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2AFF2F9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6FAA6BC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槐荫区</w:t>
            </w:r>
          </w:p>
          <w:p w14:paraId="0560E0D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振兴街街道、中大槐树街道 、道德街街道、西市场街道、五里沟街道、营市街街道、青年公园街道、南辛庄街道、段店北路街道、张庄路街道、匡山街道、美里湖街道、兴福街道、玉清湖街道、腊山街道、吴家堡街道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6CF12F2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4B1EADE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5D2870C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08468E1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槐荫区教育和体育局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D7C1B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64B4E1E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槐荫区教育和体育局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65EF8877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0531-81255674</w:t>
            </w:r>
          </w:p>
        </w:tc>
      </w:tr>
      <w:tr w14:paraId="42AC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1952376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64D1769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4E58632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4E902EF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0C591D7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59B2D3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66018C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6F8318A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328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5591912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6786BECD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</w:t>
            </w:r>
          </w:p>
          <w:p w14:paraId="082E03F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无影山街道、天桥东街街道 、工人新村北村街道、工人新村南村街道、堤口路街道、北坦街道、制锦市街道、宝华街街道、官扎营街道、纬北路街道、药山街道、北园街道、泺口街道、桑梓店街道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4CC033F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42CDC4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26503E7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7BC0ACC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7490DD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7C3E7A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671F1E4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0531-80998128</w:t>
            </w:r>
          </w:p>
          <w:p w14:paraId="103AFBA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0531-80998129</w:t>
            </w:r>
          </w:p>
        </w:tc>
      </w:tr>
      <w:tr w14:paraId="62DAF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7CF5A69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0DD0494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06BD832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08F97EF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09D3219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170ED18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4F7CA58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456EEA2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00C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6C3CA854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48EC227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</w:t>
            </w:r>
          </w:p>
          <w:p w14:paraId="56A7933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山大路街道 、洪家楼街道、东风街道、全福街道、荷花路街道、鲍山街道、唐冶街道、华山街道、王舍人街道、郭店街道、 港沟街道〈高新区范围除外〉、彩石街道、董家街道、唐王街道〈高新区范围除外〉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05A8152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634DD70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1013519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3548FF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2FD3349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42FF811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0531-88161120</w:t>
            </w:r>
          </w:p>
        </w:tc>
      </w:tr>
      <w:tr w14:paraId="22DC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319F234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1B3A0A8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75C3E88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461A02E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B4D9F4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3243EC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00E5A65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vAlign w:val="center"/>
          </w:tcPr>
          <w:p w14:paraId="7F61855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45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483689D1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3B9AA5DF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长清区</w:t>
            </w:r>
          </w:p>
          <w:p w14:paraId="6E5E810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文昌街道、崮云湖街道、平安街道、五峰山街道、归德街道、张夏街道、万德街道、孝里街道、马山镇、双泉镇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48FE36F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754119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5F0F15C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6925D7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长清区教育和体育局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62C4393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469F41C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长清区教育和体育局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062BA17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0531-87224160</w:t>
            </w:r>
          </w:p>
        </w:tc>
      </w:tr>
      <w:tr w14:paraId="0FF3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361E76E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045765F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0F98E3F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541B10D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68CD04D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26C0A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083BA3E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08F8EA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E40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5FCE687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20B01A92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章丘区</w:t>
            </w:r>
          </w:p>
          <w:p w14:paraId="691B5ED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明水街道、双山街道、枣园街道、龙山街道、埠村街道、圣井街道、普集街道、相公庄街道、文祖街道、官庄街道、曹范街道、宁家埠街道、高官寨街道、白云湖街道、刁镇街道、黄河街道、垛庄镇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1E85481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3AF4596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26ADC1E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D5E421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章丘区教育和体育局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D07FE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章丘区教育和体育局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39CE2BE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0531-83212089</w:t>
            </w:r>
          </w:p>
        </w:tc>
      </w:tr>
      <w:tr w14:paraId="7CAA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516509A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6B061E1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12D66DC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02F8BA4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577C990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919D8E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0255C75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613E5F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4C7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1C1B9947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F96708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济阳区</w:t>
            </w:r>
          </w:p>
          <w:p w14:paraId="24ECEEF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济阳街道、 济北街道、 回河街道、垛石街道、 曲堤街道、仁风镇、新市镇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50AED7B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4C406AE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517F472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5787AC5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72CEDE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济阳区教育和体育局</w:t>
            </w:r>
          </w:p>
          <w:p w14:paraId="4205800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1E6FAD0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0531-84235003</w:t>
            </w:r>
          </w:p>
        </w:tc>
      </w:tr>
      <w:tr w14:paraId="7CAD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1D64D1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72A8CC5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7468A29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178B1F5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525AAD5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720D6E4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25D3F15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0D79E6E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CE1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2A5B610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5AAB602F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莱芜区</w:t>
            </w:r>
          </w:p>
          <w:p w14:paraId="54A5747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凤城街道、张家洼街道、高庄街道、鹏泉街道、 口镇街道、羊里街道、方下街道、雪野街道、牛泉镇、苗山镇、大王庄镇、寨里镇、杨庄镇 、茶业口镇、和庄镇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0C4753D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3369BF8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17FE090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2EF9DA3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莱芜区教育和体育局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2C99426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334C7CE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莱芜区教育和体育局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7C606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0531-76119556</w:t>
            </w:r>
          </w:p>
        </w:tc>
      </w:tr>
      <w:tr w14:paraId="39F8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7AD4A84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0A3E566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6CA9408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6B12BB21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627B9B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AC001A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vAlign w:val="center"/>
          </w:tcPr>
          <w:p w14:paraId="1831FD9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693E1F9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079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4B2A69FD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01536501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钢城区</w:t>
            </w:r>
          </w:p>
          <w:p w14:paraId="37D257C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艾山街道、里辛街道、汶源街道、颜庄街道、辛庄街道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366B7E4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7D52E4A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15B9937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68588D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钢城区教育和体育局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6A8251B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钢城区教育和体育局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4DF7056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0531-75875720</w:t>
            </w:r>
          </w:p>
        </w:tc>
      </w:tr>
      <w:tr w14:paraId="3902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02190D7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667B04A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6B80AF4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6F909B1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42EF959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7D948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</w:tcPr>
          <w:p w14:paraId="3F43755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6B8F85A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8F08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03C6CDC6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3284CA6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平阴县</w:t>
            </w:r>
          </w:p>
          <w:p w14:paraId="1B4C133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榆山街道、锦水街道、东阿镇、孝直镇、孔村镇、洪范池镇、玫瑰镇、 安城镇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1D9A9E0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466261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6F52084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31139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平阴县教育和体育局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0AADFE4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43A62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平阴县教育和体育局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D96FAC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0531-83101665　0531-83101570</w:t>
            </w:r>
          </w:p>
        </w:tc>
      </w:tr>
      <w:tr w14:paraId="6A87E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1815837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6147AFF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6965743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2A16C30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0B95235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6B3D501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</w:tcPr>
          <w:p w14:paraId="283901D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</w:tcPr>
          <w:p w14:paraId="51B3F7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1D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6243D1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1C253BDE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B500448">
            <w:pPr>
              <w:bidi w:val="0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  <w:p w14:paraId="44512E3F">
            <w:pPr>
              <w:bidi w:val="0"/>
              <w:jc w:val="center"/>
              <w:rPr>
                <w:rFonts w:hint="eastAsia"/>
                <w:color w:val="auto"/>
                <w:sz w:val="24"/>
                <w:szCs w:val="24"/>
                <w:lang w:val="en-US" w:eastAsia="zh-CN"/>
              </w:rPr>
            </w:pPr>
          </w:p>
          <w:p w14:paraId="657BDEA5">
            <w:pPr>
              <w:bidi w:val="0"/>
              <w:ind w:firstLine="276" w:firstLineChars="0"/>
              <w:jc w:val="center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738DADD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商河县</w:t>
            </w:r>
          </w:p>
          <w:p w14:paraId="11606C2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许商街道、殷巷镇、怀仁镇、玉皇庙镇 、龙桑寺镇、郑路镇、贾庄镇、白桥镇、孙集镇、韩庙镇、 沙河镇、 张坊镇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3398DCB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（1）幼儿园教师资格</w:t>
            </w:r>
          </w:p>
          <w:p w14:paraId="28BBCC7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（2）小学教师资格</w:t>
            </w:r>
          </w:p>
          <w:p w14:paraId="648D40C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45007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商河县教育和体育局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612430C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商河县教育和体育局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1D5A2AC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0531-84874730</w:t>
            </w:r>
          </w:p>
          <w:p w14:paraId="42A19DA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0531-84886696</w:t>
            </w:r>
          </w:p>
        </w:tc>
      </w:tr>
      <w:tr w14:paraId="3D0B6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6C9BB1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1A3CDE5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7F5BF22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（1）高级中学教师资格</w:t>
            </w:r>
          </w:p>
          <w:p w14:paraId="7AD9CBD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（2）中等职业学校教师资格</w:t>
            </w:r>
          </w:p>
          <w:p w14:paraId="385D742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814F81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center"/>
          </w:tcPr>
          <w:p w14:paraId="5F94189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center"/>
          </w:tcPr>
          <w:p w14:paraId="173B39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C0F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27293BA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4999809E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高新区</w:t>
            </w:r>
          </w:p>
          <w:p w14:paraId="60B372E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舜华路街道&lt;新增加：大汉峪 小汉峪 南胡 北胡&gt;、孙村街道&lt;新增加：章锦村 色峪村 伙路村 高家洼村 有兰峪村&gt;、巨野河街道、遥墙街道&lt;新增加：北柴村 南柴西村 南柴东村 太平庄村 田家村 张家圈村&gt;、临港街道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4F41A52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009B25D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08BFD4B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5CC71D3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42C2AB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济南高新区管委会教育文体部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40B791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0531-88871583</w:t>
            </w:r>
          </w:p>
        </w:tc>
      </w:tr>
      <w:tr w14:paraId="1E03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0069DB1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22B73421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32857C6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255D6C6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203D3E5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A45E9E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top"/>
          </w:tcPr>
          <w:p w14:paraId="3226699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top"/>
          </w:tcPr>
          <w:p w14:paraId="4259CB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6B04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1F5FE96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11CF5747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南部山区</w:t>
            </w:r>
          </w:p>
          <w:p w14:paraId="0277519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仲宫街道〈含高而、锦绣川〉、柳埠街道、西营街道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15A2DFB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5010F91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2618045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3681A2E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历城区教育和体育局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23C8AD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南部山区社会事务管理局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219D5E8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0531-51800825</w:t>
            </w:r>
          </w:p>
        </w:tc>
      </w:tr>
      <w:tr w14:paraId="7ED92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4C57C15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21C31B1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27BE950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5D8B200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53CD14F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270FB046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top"/>
          </w:tcPr>
          <w:p w14:paraId="74B4C76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top"/>
          </w:tcPr>
          <w:p w14:paraId="69E853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D85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restart"/>
            <w:shd w:val="clear" w:color="auto" w:fill="auto"/>
            <w:vAlign w:val="center"/>
          </w:tcPr>
          <w:p w14:paraId="50FFC27A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3547" w:type="dxa"/>
            <w:vMerge w:val="restart"/>
            <w:shd w:val="clear" w:color="auto" w:fill="auto"/>
            <w:vAlign w:val="center"/>
          </w:tcPr>
          <w:p w14:paraId="14A3CDAB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起步区</w:t>
            </w:r>
          </w:p>
          <w:p w14:paraId="494DA11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大桥街道（原天桥区）</w:t>
            </w:r>
          </w:p>
          <w:p w14:paraId="3EECB47F">
            <w:pPr>
              <w:jc w:val="both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崔寨街道（原济阳区）、孙耿街道（原济阳区）、太平街道（原济阳区）</w:t>
            </w:r>
          </w:p>
        </w:tc>
        <w:tc>
          <w:tcPr>
            <w:tcW w:w="3270" w:type="dxa"/>
            <w:shd w:val="clear" w:color="auto" w:fill="auto"/>
            <w:vAlign w:val="center"/>
          </w:tcPr>
          <w:p w14:paraId="7779083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（1）幼儿园教师资格</w:t>
            </w:r>
          </w:p>
          <w:p w14:paraId="0721C16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（2）小学教师资格</w:t>
            </w:r>
          </w:p>
          <w:p w14:paraId="710A070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（3）初级中学教师资格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52436B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天桥区教育和体育局或济阳区教育和体育局</w:t>
            </w:r>
          </w:p>
        </w:tc>
        <w:tc>
          <w:tcPr>
            <w:tcW w:w="2460" w:type="dxa"/>
            <w:vMerge w:val="restart"/>
            <w:shd w:val="clear" w:color="auto" w:fill="auto"/>
            <w:vAlign w:val="center"/>
          </w:tcPr>
          <w:p w14:paraId="70FF06B3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起步区管理委员会</w:t>
            </w:r>
          </w:p>
        </w:tc>
        <w:tc>
          <w:tcPr>
            <w:tcW w:w="1830" w:type="dxa"/>
            <w:vMerge w:val="restart"/>
            <w:shd w:val="clear" w:color="auto" w:fill="auto"/>
            <w:vAlign w:val="center"/>
          </w:tcPr>
          <w:p w14:paraId="776FC144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0531-66604574</w:t>
            </w:r>
          </w:p>
        </w:tc>
      </w:tr>
      <w:tr w14:paraId="05CE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25" w:type="dxa"/>
            <w:vMerge w:val="continue"/>
            <w:shd w:val="clear" w:color="auto" w:fill="auto"/>
            <w:vAlign w:val="center"/>
          </w:tcPr>
          <w:p w14:paraId="044A079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7" w:type="dxa"/>
            <w:vMerge w:val="continue"/>
            <w:shd w:val="clear" w:color="auto" w:fill="auto"/>
            <w:vAlign w:val="center"/>
          </w:tcPr>
          <w:p w14:paraId="33EBC12A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270" w:type="dxa"/>
            <w:shd w:val="clear" w:color="auto" w:fill="auto"/>
            <w:vAlign w:val="center"/>
          </w:tcPr>
          <w:p w14:paraId="4D1190F2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（1）高级中学教师资格</w:t>
            </w:r>
          </w:p>
          <w:p w14:paraId="66C3B14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（2）中等职业学校教师资格</w:t>
            </w:r>
          </w:p>
          <w:p w14:paraId="36F6BB0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（3）中等职业学校实习指导教师资格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4AB0F98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济南市教育局</w:t>
            </w:r>
          </w:p>
        </w:tc>
        <w:tc>
          <w:tcPr>
            <w:tcW w:w="2460" w:type="dxa"/>
            <w:vMerge w:val="continue"/>
            <w:shd w:val="clear" w:color="auto" w:fill="auto"/>
            <w:vAlign w:val="top"/>
          </w:tcPr>
          <w:p w14:paraId="62C8271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830" w:type="dxa"/>
            <w:vMerge w:val="continue"/>
            <w:shd w:val="clear" w:color="auto" w:fill="auto"/>
            <w:vAlign w:val="top"/>
          </w:tcPr>
          <w:p w14:paraId="40FEF56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1E02B8E">
      <w:pPr>
        <w:jc w:val="center"/>
        <w:rPr>
          <w:rFonts w:hint="eastAsia" w:ascii="仿宋" w:hAnsi="仿宋" w:eastAsia="仿宋" w:cs="仿宋"/>
          <w:color w:val="auto"/>
          <w:kern w:val="2"/>
          <w:sz w:val="24"/>
          <w:szCs w:val="24"/>
          <w:vertAlign w:val="baseline"/>
          <w:lang w:val="en-US" w:eastAsia="zh-CN" w:bidi="ar-SA"/>
        </w:rPr>
      </w:pPr>
    </w:p>
    <w:p w14:paraId="4C37D7C2">
      <w:pPr>
        <w:jc w:val="center"/>
        <w:rPr>
          <w:rFonts w:hint="eastAsia" w:ascii="仿宋" w:hAnsi="仿宋" w:eastAsia="仿宋" w:cs="仿宋"/>
          <w:color w:val="auto"/>
          <w:kern w:val="2"/>
          <w:sz w:val="24"/>
          <w:szCs w:val="24"/>
          <w:vertAlign w:val="baseline"/>
          <w:lang w:val="en-US" w:eastAsia="zh-CN" w:bidi="ar-SA"/>
        </w:rPr>
      </w:pPr>
    </w:p>
    <w:sectPr>
      <w:footerReference r:id="rId3" w:type="default"/>
      <w:pgSz w:w="16838" w:h="11906" w:orient="landscape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56366">
    <w:pPr>
      <w:pStyle w:val="2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0B366F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J8cQA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Z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fHEA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0B366F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B65FA"/>
    <w:rsid w:val="022B2B73"/>
    <w:rsid w:val="031D15B9"/>
    <w:rsid w:val="036D7914"/>
    <w:rsid w:val="03CA5C6D"/>
    <w:rsid w:val="068B1497"/>
    <w:rsid w:val="07707F84"/>
    <w:rsid w:val="09824652"/>
    <w:rsid w:val="09E33DCA"/>
    <w:rsid w:val="0AC41E4E"/>
    <w:rsid w:val="0C75172E"/>
    <w:rsid w:val="0D453E7D"/>
    <w:rsid w:val="0DA10379"/>
    <w:rsid w:val="0DFD2A3E"/>
    <w:rsid w:val="12147D5C"/>
    <w:rsid w:val="127E28E2"/>
    <w:rsid w:val="146D7F75"/>
    <w:rsid w:val="15753968"/>
    <w:rsid w:val="16A03A81"/>
    <w:rsid w:val="18215D1E"/>
    <w:rsid w:val="18784278"/>
    <w:rsid w:val="1A1C2522"/>
    <w:rsid w:val="1A9D291A"/>
    <w:rsid w:val="1CF60C9B"/>
    <w:rsid w:val="1D9C3A73"/>
    <w:rsid w:val="1E714A97"/>
    <w:rsid w:val="1EF74148"/>
    <w:rsid w:val="20F74FCB"/>
    <w:rsid w:val="224A27D5"/>
    <w:rsid w:val="234E78B1"/>
    <w:rsid w:val="2418612E"/>
    <w:rsid w:val="2CE71557"/>
    <w:rsid w:val="2F164A0E"/>
    <w:rsid w:val="2FFF4DF9"/>
    <w:rsid w:val="30134B5A"/>
    <w:rsid w:val="34D36172"/>
    <w:rsid w:val="35527ED3"/>
    <w:rsid w:val="39BA7DF4"/>
    <w:rsid w:val="3CCA2A44"/>
    <w:rsid w:val="3F5D5B5C"/>
    <w:rsid w:val="3F779883"/>
    <w:rsid w:val="3FFBB77E"/>
    <w:rsid w:val="412B0100"/>
    <w:rsid w:val="42424E2B"/>
    <w:rsid w:val="42817F3B"/>
    <w:rsid w:val="43390D69"/>
    <w:rsid w:val="45DB2B1F"/>
    <w:rsid w:val="47146FFB"/>
    <w:rsid w:val="47AC4F92"/>
    <w:rsid w:val="47CD163B"/>
    <w:rsid w:val="4B502367"/>
    <w:rsid w:val="4B875EEF"/>
    <w:rsid w:val="4D8762AB"/>
    <w:rsid w:val="4EE527CC"/>
    <w:rsid w:val="4F583E81"/>
    <w:rsid w:val="5126134A"/>
    <w:rsid w:val="5133250E"/>
    <w:rsid w:val="541B1FDE"/>
    <w:rsid w:val="5435392B"/>
    <w:rsid w:val="55707DD5"/>
    <w:rsid w:val="55A41C2D"/>
    <w:rsid w:val="56DC6EC7"/>
    <w:rsid w:val="57E9681D"/>
    <w:rsid w:val="58F41FD9"/>
    <w:rsid w:val="59F6F993"/>
    <w:rsid w:val="5B815DD4"/>
    <w:rsid w:val="5D214713"/>
    <w:rsid w:val="5D24309A"/>
    <w:rsid w:val="5D3A291E"/>
    <w:rsid w:val="5D521554"/>
    <w:rsid w:val="5D9E6F62"/>
    <w:rsid w:val="5EBF1CCB"/>
    <w:rsid w:val="65A52BB5"/>
    <w:rsid w:val="65B23A00"/>
    <w:rsid w:val="65E6416E"/>
    <w:rsid w:val="66383CCB"/>
    <w:rsid w:val="668E4A77"/>
    <w:rsid w:val="66AF6E8F"/>
    <w:rsid w:val="677D50F2"/>
    <w:rsid w:val="67AB154B"/>
    <w:rsid w:val="67D22AB2"/>
    <w:rsid w:val="67D359C9"/>
    <w:rsid w:val="68C53F3C"/>
    <w:rsid w:val="699C7DEA"/>
    <w:rsid w:val="6DF509A2"/>
    <w:rsid w:val="6E882230"/>
    <w:rsid w:val="71793647"/>
    <w:rsid w:val="7487240B"/>
    <w:rsid w:val="780C6F4C"/>
    <w:rsid w:val="7879264D"/>
    <w:rsid w:val="78E512D1"/>
    <w:rsid w:val="79FB2BA4"/>
    <w:rsid w:val="7B4412EB"/>
    <w:rsid w:val="7D425704"/>
    <w:rsid w:val="7D775CF1"/>
    <w:rsid w:val="7E8F3749"/>
    <w:rsid w:val="B2F58A46"/>
    <w:rsid w:val="F7FF713B"/>
    <w:rsid w:val="FBF69A83"/>
    <w:rsid w:val="FFFFC7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3090</Words>
  <Characters>3315</Characters>
  <TotalTime>1</TotalTime>
  <ScaleCrop>false</ScaleCrop>
  <LinksUpToDate>false</LinksUpToDate>
  <CharactersWithSpaces>3396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2025-06-03T13:34:00Z</dcterms:created>
  <dc:creator>Administrator</dc:creator>
  <cp:lastModifiedBy>沅源</cp:lastModifiedBy>
  <dcterms:modified xsi:type="dcterms:W3CDTF">2026-09-17T02:49:53Z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eyJoZGlkIjoiZTdiYTc4MDUxNmI5NDRkN2E0MTUyN2RhMjVjN2JlNzAiLCJ1c2VySWQiOiIzNDI3NzExMTYifQ==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45DFB9C5C70A491F94832CE289999810_13</vt:lpwstr>
  </property>
</Properties>
</file>